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68E" w:rsidRDefault="0020088D" w:rsidP="0020088D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0088D">
        <w:rPr>
          <w:rFonts w:ascii="Times New Roman" w:hAnsi="Times New Roman" w:cs="Times New Roman"/>
          <w:sz w:val="24"/>
          <w:szCs w:val="24"/>
        </w:rPr>
        <w:t>Министерство экономического развития Хабаровского края</w:t>
      </w:r>
    </w:p>
    <w:p w:rsidR="0020088D" w:rsidRDefault="0020088D" w:rsidP="0020088D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0088D">
        <w:rPr>
          <w:rFonts w:ascii="Times New Roman" w:hAnsi="Times New Roman" w:cs="Times New Roman"/>
          <w:sz w:val="24"/>
          <w:szCs w:val="24"/>
        </w:rPr>
        <w:t>Министерство образования и науки Хабаровского края</w:t>
      </w:r>
    </w:p>
    <w:p w:rsidR="0020088D" w:rsidRDefault="0020088D" w:rsidP="0020088D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0088D">
        <w:rPr>
          <w:rFonts w:ascii="Times New Roman" w:hAnsi="Times New Roman" w:cs="Times New Roman"/>
          <w:sz w:val="24"/>
          <w:szCs w:val="24"/>
        </w:rPr>
        <w:t>Хабаровский краевой институт развития системы профессионального образования</w:t>
      </w:r>
    </w:p>
    <w:p w:rsidR="0020088D" w:rsidRDefault="0020088D" w:rsidP="0020088D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0088D" w:rsidRDefault="0020088D" w:rsidP="0020088D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0088D" w:rsidRDefault="0020088D" w:rsidP="0020088D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0088D" w:rsidRDefault="0020088D" w:rsidP="0020088D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0088D" w:rsidRDefault="0020088D" w:rsidP="0020088D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0088D" w:rsidRDefault="0020088D" w:rsidP="0020088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729C" w:rsidRDefault="00BC729C" w:rsidP="0020088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729C" w:rsidRDefault="00BC729C" w:rsidP="0020088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729C" w:rsidRDefault="00BC729C" w:rsidP="0020088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729C" w:rsidRDefault="00BC729C" w:rsidP="0020088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729C" w:rsidRDefault="00BC729C" w:rsidP="0020088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729C" w:rsidRDefault="00BC729C" w:rsidP="0020088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729C" w:rsidRDefault="00BC729C" w:rsidP="0020088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729C" w:rsidRPr="0020088D" w:rsidRDefault="00BC729C" w:rsidP="0020088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0088D" w:rsidRPr="0020088D" w:rsidRDefault="0020088D" w:rsidP="0020088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0088D">
        <w:rPr>
          <w:rFonts w:ascii="Times New Roman" w:hAnsi="Times New Roman" w:cs="Times New Roman"/>
          <w:b/>
          <w:sz w:val="28"/>
          <w:szCs w:val="24"/>
        </w:rPr>
        <w:t>РУКОВОДСТВО ПО ЗАПОЛНЕНИЮ ONLINE-АНКЕТЫ ОПРОС РАБОТОДАТЕЛЕЙ</w:t>
      </w:r>
    </w:p>
    <w:p w:rsidR="0020088D" w:rsidRDefault="0020088D" w:rsidP="0020088D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0088D" w:rsidRDefault="0020088D" w:rsidP="0020088D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0088D">
        <w:rPr>
          <w:rFonts w:ascii="Times New Roman" w:hAnsi="Times New Roman" w:cs="Times New Roman"/>
          <w:sz w:val="24"/>
          <w:szCs w:val="24"/>
        </w:rPr>
        <w:t>АНАЛИТИЧЕСКАЯ СИСТЕМА ПРОГНОЗИРОВАНИЯ ПОТРЕБНОСТИ В ПРОФЕССИОНАЛЬНЫХ КАДРАХ ДЛЯ ОБЕСПЕЧЕНИЯ СОЦИАЛЬНО-ЭКОНОМИЧЕСКОГО РАЗВИТИЯ ХАБАРОВСКОГО КРАЯ НА СРЕДНЕСРОЧНУЮ И ДОЛГОСРОЧНУЮ ПЕРСПЕКТИВУ</w:t>
      </w:r>
    </w:p>
    <w:p w:rsidR="0020088D" w:rsidRDefault="0020088D" w:rsidP="0020088D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0088D" w:rsidRDefault="0020088D" w:rsidP="0020088D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0088D" w:rsidRDefault="0020088D" w:rsidP="0020088D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1033E" w:rsidRDefault="0061033E" w:rsidP="0020088D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1033E" w:rsidRDefault="0061033E" w:rsidP="0020088D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1033E" w:rsidRDefault="0061033E" w:rsidP="0020088D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1033E" w:rsidRDefault="0061033E" w:rsidP="0020088D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1033E" w:rsidRDefault="0061033E" w:rsidP="0020088D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1033E" w:rsidRDefault="0061033E" w:rsidP="0020088D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1033E" w:rsidRDefault="0061033E" w:rsidP="0020088D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1033E" w:rsidRDefault="0061033E" w:rsidP="0020088D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1033E" w:rsidRDefault="0061033E" w:rsidP="0020088D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1033E" w:rsidRDefault="0061033E" w:rsidP="0020088D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1033E" w:rsidRDefault="0061033E" w:rsidP="0020088D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1033E" w:rsidRDefault="0061033E" w:rsidP="0020088D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1033E" w:rsidRDefault="0061033E" w:rsidP="0020088D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1033E" w:rsidRDefault="0061033E" w:rsidP="0020088D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0088D" w:rsidRDefault="0020088D" w:rsidP="0020088D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0088D" w:rsidRDefault="0020088D" w:rsidP="0020088D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0088D">
        <w:rPr>
          <w:rFonts w:ascii="Times New Roman" w:hAnsi="Times New Roman" w:cs="Times New Roman"/>
          <w:sz w:val="24"/>
          <w:szCs w:val="24"/>
        </w:rPr>
        <w:t>Хабаровск 2018</w:t>
      </w:r>
    </w:p>
    <w:p w:rsidR="0020088D" w:rsidRDefault="0020088D" w:rsidP="0020088D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0088D" w:rsidRPr="0020088D" w:rsidRDefault="0020088D" w:rsidP="0020088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0088D">
        <w:rPr>
          <w:rFonts w:ascii="Times New Roman" w:hAnsi="Times New Roman" w:cs="Times New Roman"/>
          <w:b/>
          <w:sz w:val="28"/>
          <w:szCs w:val="24"/>
        </w:rPr>
        <w:lastRenderedPageBreak/>
        <w:t>ОБЩИЕ ПОЛОЖЕНИЯ</w:t>
      </w:r>
    </w:p>
    <w:p w:rsidR="0020088D" w:rsidRPr="0020088D" w:rsidRDefault="0020088D" w:rsidP="0020088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4"/>
        </w:rPr>
      </w:pPr>
    </w:p>
    <w:p w:rsidR="0020088D" w:rsidRDefault="0020088D" w:rsidP="002008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88D">
        <w:rPr>
          <w:rFonts w:ascii="Times New Roman" w:hAnsi="Times New Roman" w:cs="Times New Roman"/>
          <w:sz w:val="24"/>
          <w:szCs w:val="24"/>
        </w:rPr>
        <w:t>Опрос работодателей проводится с целью получения сведений о текущей профессионально-квалификационной структуре рабочих мест, возрастной и половой структуре численности занятых и дополнительной кадровой потребности на предприятиях Хабаровского края.</w:t>
      </w:r>
    </w:p>
    <w:p w:rsidR="0020088D" w:rsidRDefault="0020088D" w:rsidP="002008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088D" w:rsidRPr="0020088D" w:rsidRDefault="0020088D" w:rsidP="0020088D">
      <w:pPr>
        <w:pStyle w:val="a3"/>
        <w:numPr>
          <w:ilvl w:val="0"/>
          <w:numId w:val="2"/>
        </w:num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88D">
        <w:rPr>
          <w:rFonts w:ascii="Times New Roman" w:hAnsi="Times New Roman" w:cs="Times New Roman"/>
          <w:sz w:val="24"/>
          <w:szCs w:val="24"/>
        </w:rPr>
        <w:t xml:space="preserve">Для сохранения введенной информации в каждой строке необходимо нажать на обозначение </w:t>
      </w:r>
      <w:r>
        <w:rPr>
          <w:noProof/>
          <w:color w:val="221F1F"/>
          <w:spacing w:val="-5"/>
          <w:position w:val="-3"/>
          <w:lang w:eastAsia="ru-RU"/>
        </w:rPr>
        <w:drawing>
          <wp:inline distT="0" distB="0" distL="0" distR="0" wp14:anchorId="156761F5" wp14:editId="3A25B3EB">
            <wp:extent cx="161946" cy="161946"/>
            <wp:effectExtent l="0" t="0" r="0" b="0"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46" cy="16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088D">
        <w:rPr>
          <w:rFonts w:ascii="Times New Roman" w:hAnsi="Times New Roman" w:cs="Times New Roman"/>
          <w:sz w:val="24"/>
          <w:szCs w:val="24"/>
        </w:rPr>
        <w:t>, после чего системой будет выполнено сохранение данных</w:t>
      </w:r>
    </w:p>
    <w:p w:rsidR="0020088D" w:rsidRPr="0020088D" w:rsidRDefault="0020088D" w:rsidP="0020088D">
      <w:pPr>
        <w:pStyle w:val="a3"/>
        <w:numPr>
          <w:ilvl w:val="0"/>
          <w:numId w:val="2"/>
        </w:num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88D">
        <w:rPr>
          <w:rFonts w:ascii="Times New Roman" w:hAnsi="Times New Roman" w:cs="Times New Roman"/>
          <w:sz w:val="24"/>
          <w:szCs w:val="24"/>
        </w:rPr>
        <w:t xml:space="preserve">При отсутствии </w:t>
      </w:r>
      <w:proofErr w:type="gramStart"/>
      <w:r w:rsidRPr="0020088D">
        <w:rPr>
          <w:rFonts w:ascii="Times New Roman" w:hAnsi="Times New Roman" w:cs="Times New Roman"/>
          <w:sz w:val="24"/>
          <w:szCs w:val="24"/>
        </w:rPr>
        <w:t>заполняющего</w:t>
      </w:r>
      <w:proofErr w:type="gramEnd"/>
      <w:r w:rsidRPr="0020088D">
        <w:rPr>
          <w:rFonts w:ascii="Times New Roman" w:hAnsi="Times New Roman" w:cs="Times New Roman"/>
          <w:sz w:val="24"/>
          <w:szCs w:val="24"/>
        </w:rPr>
        <w:t xml:space="preserve"> более 24 минут </w:t>
      </w:r>
      <w:r w:rsidRPr="0020088D">
        <w:rPr>
          <w:rFonts w:ascii="Times New Roman" w:hAnsi="Times New Roman" w:cs="Times New Roman"/>
          <w:color w:val="FF0000"/>
          <w:sz w:val="24"/>
          <w:szCs w:val="24"/>
        </w:rPr>
        <w:t>несохраненные данные исчезнут</w:t>
      </w:r>
    </w:p>
    <w:p w:rsidR="0020088D" w:rsidRPr="0020088D" w:rsidRDefault="0020088D" w:rsidP="0020088D">
      <w:pPr>
        <w:pStyle w:val="a3"/>
        <w:numPr>
          <w:ilvl w:val="0"/>
          <w:numId w:val="2"/>
        </w:num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88D">
        <w:rPr>
          <w:rFonts w:ascii="Times New Roman" w:hAnsi="Times New Roman" w:cs="Times New Roman"/>
          <w:sz w:val="24"/>
          <w:szCs w:val="24"/>
        </w:rPr>
        <w:t>Для возобновления работы с анкетой необходимо войти в систему нажав на кнопку «войти»</w:t>
      </w:r>
    </w:p>
    <w:p w:rsidR="0020088D" w:rsidRDefault="0020088D" w:rsidP="0020088D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0088D" w:rsidRPr="0020088D" w:rsidRDefault="0020088D" w:rsidP="0020088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0088D">
        <w:rPr>
          <w:rFonts w:ascii="Times New Roman" w:hAnsi="Times New Roman" w:cs="Times New Roman"/>
          <w:b/>
          <w:sz w:val="28"/>
          <w:szCs w:val="24"/>
        </w:rPr>
        <w:lastRenderedPageBreak/>
        <w:t>РЕГИСТРАЦИЯ НА ПОРТАЛЕ</w:t>
      </w:r>
    </w:p>
    <w:p w:rsidR="0020088D" w:rsidRPr="0020088D" w:rsidRDefault="0020088D" w:rsidP="0020088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4"/>
        </w:rPr>
      </w:pPr>
    </w:p>
    <w:p w:rsidR="0020088D" w:rsidRPr="0020088D" w:rsidRDefault="0020088D" w:rsidP="002008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88D">
        <w:rPr>
          <w:rFonts w:ascii="Times New Roman" w:hAnsi="Times New Roman" w:cs="Times New Roman"/>
          <w:sz w:val="24"/>
          <w:szCs w:val="24"/>
        </w:rPr>
        <w:t>При первоначальном входе на портал работодателю для получения доступа к анкете необходимо зарегистрироваться.</w:t>
      </w:r>
    </w:p>
    <w:p w:rsidR="0020088D" w:rsidRDefault="0020088D" w:rsidP="0020088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0088D">
        <w:rPr>
          <w:rFonts w:ascii="Times New Roman" w:hAnsi="Times New Roman" w:cs="Times New Roman"/>
          <w:sz w:val="24"/>
          <w:szCs w:val="24"/>
        </w:rPr>
        <w:t>Для этого необходимо перейти по ссылке 212.19.21.32. Регистрация производится путем нажатия на кнопку «Регистрация» в правом верхнем углу страницы (Рис. 1) и далее путем заполнения открывшейся формы</w:t>
      </w:r>
      <w:r w:rsidRPr="0020088D">
        <w:rPr>
          <w:rFonts w:ascii="Times New Roman" w:hAnsi="Times New Roman" w:cs="Times New Roman"/>
          <w:sz w:val="28"/>
          <w:szCs w:val="24"/>
        </w:rPr>
        <w:t>.</w:t>
      </w:r>
    </w:p>
    <w:p w:rsidR="0020088D" w:rsidRDefault="0020088D" w:rsidP="0020088D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D62744E">
            <wp:extent cx="6193790" cy="2901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088D" w:rsidRPr="0020088D" w:rsidRDefault="0020088D" w:rsidP="0020088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0088D">
        <w:rPr>
          <w:rFonts w:ascii="Times New Roman" w:hAnsi="Times New Roman" w:cs="Times New Roman"/>
          <w:sz w:val="24"/>
          <w:szCs w:val="24"/>
        </w:rPr>
        <w:t>Рис. 1 – Регистрация на портале</w:t>
      </w:r>
    </w:p>
    <w:p w:rsidR="0020088D" w:rsidRDefault="0020088D" w:rsidP="002008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088D" w:rsidRDefault="0020088D" w:rsidP="002008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88D">
        <w:rPr>
          <w:rFonts w:ascii="Times New Roman" w:hAnsi="Times New Roman" w:cs="Times New Roman"/>
          <w:sz w:val="24"/>
          <w:szCs w:val="24"/>
        </w:rPr>
        <w:t>Введенные регистрационные данные предназначены для возможности дальнейшего доступа к анкете работодателя по логину и паролю – по кнопке «Войти» (Рис. 2).</w:t>
      </w:r>
    </w:p>
    <w:p w:rsidR="0020088D" w:rsidRDefault="0020088D" w:rsidP="0020088D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E576CB">
            <wp:extent cx="4578350" cy="30118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301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088D" w:rsidRDefault="0020088D" w:rsidP="0020088D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0088D">
        <w:rPr>
          <w:rFonts w:ascii="Times New Roman" w:hAnsi="Times New Roman" w:cs="Times New Roman"/>
          <w:sz w:val="24"/>
          <w:szCs w:val="24"/>
        </w:rPr>
        <w:t>Рис. 2 – Вход в Систему</w:t>
      </w:r>
    </w:p>
    <w:p w:rsidR="0020088D" w:rsidRDefault="0020088D" w:rsidP="0020088D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0088D" w:rsidRDefault="0020088D" w:rsidP="0020088D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0088D" w:rsidRDefault="0020088D" w:rsidP="0020088D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0088D" w:rsidRPr="0020088D" w:rsidRDefault="0020088D" w:rsidP="0020088D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088D">
        <w:rPr>
          <w:rFonts w:ascii="Times New Roman" w:hAnsi="Times New Roman" w:cs="Times New Roman"/>
          <w:b/>
          <w:sz w:val="24"/>
          <w:szCs w:val="24"/>
        </w:rPr>
        <w:lastRenderedPageBreak/>
        <w:t>Вход в раздел Системы с опросом работодателей</w:t>
      </w:r>
    </w:p>
    <w:p w:rsidR="0020088D" w:rsidRDefault="0020088D" w:rsidP="002008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88D">
        <w:rPr>
          <w:rFonts w:ascii="Times New Roman" w:hAnsi="Times New Roman" w:cs="Times New Roman"/>
          <w:sz w:val="24"/>
          <w:szCs w:val="24"/>
        </w:rPr>
        <w:t>После входа на портал необходимо перейти по вкладке «Опрос работодателей». На странице отобразится анкета (Рис. 3).</w:t>
      </w:r>
    </w:p>
    <w:p w:rsidR="0020088D" w:rsidRDefault="0020088D" w:rsidP="0020088D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B53E5E">
            <wp:extent cx="6694170" cy="33470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0088D">
        <w:t xml:space="preserve"> </w:t>
      </w:r>
      <w:r w:rsidRPr="0020088D">
        <w:rPr>
          <w:rFonts w:ascii="Times New Roman" w:hAnsi="Times New Roman" w:cs="Times New Roman"/>
          <w:sz w:val="24"/>
          <w:szCs w:val="24"/>
        </w:rPr>
        <w:t xml:space="preserve">Рис. 3 – Страница с формой </w:t>
      </w:r>
      <w:proofErr w:type="spellStart"/>
      <w:r w:rsidRPr="0020088D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20088D">
        <w:rPr>
          <w:rFonts w:ascii="Times New Roman" w:hAnsi="Times New Roman" w:cs="Times New Roman"/>
          <w:sz w:val="24"/>
          <w:szCs w:val="24"/>
        </w:rPr>
        <w:t>-анкеты для проведения опроса</w:t>
      </w:r>
    </w:p>
    <w:p w:rsidR="0020088D" w:rsidRDefault="0020088D" w:rsidP="0020088D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20088D" w:rsidRDefault="0020088D" w:rsidP="002008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0CE2" w:rsidRDefault="005A0CE2" w:rsidP="002008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088D" w:rsidRDefault="0020088D" w:rsidP="0020088D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088D">
        <w:rPr>
          <w:rFonts w:ascii="Times New Roman" w:hAnsi="Times New Roman" w:cs="Times New Roman"/>
          <w:b/>
          <w:sz w:val="24"/>
          <w:szCs w:val="24"/>
        </w:rPr>
        <w:t>ФОРМА ПРЕДОСТАВЛЕНИЯ СВЕДЕНИЙ РАБОТОДАТЕЛЯМ</w:t>
      </w:r>
    </w:p>
    <w:p w:rsidR="0020088D" w:rsidRDefault="0020088D" w:rsidP="0020088D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088D" w:rsidRPr="0020088D" w:rsidRDefault="0020088D" w:rsidP="0020088D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088D">
        <w:rPr>
          <w:rFonts w:ascii="Times New Roman" w:hAnsi="Times New Roman" w:cs="Times New Roman"/>
          <w:b/>
          <w:sz w:val="24"/>
          <w:szCs w:val="24"/>
        </w:rPr>
        <w:t>Кто заполняет форму</w:t>
      </w:r>
    </w:p>
    <w:p w:rsidR="0020088D" w:rsidRDefault="0020088D" w:rsidP="002008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88D">
        <w:rPr>
          <w:rFonts w:ascii="Times New Roman" w:hAnsi="Times New Roman" w:cs="Times New Roman"/>
          <w:sz w:val="24"/>
          <w:szCs w:val="24"/>
        </w:rPr>
        <w:t>Анкета заполняется начальником кадровой и/или плановой, и/или финансов</w:t>
      </w:r>
      <w:proofErr w:type="gramStart"/>
      <w:r w:rsidRPr="0020088D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20088D">
        <w:rPr>
          <w:rFonts w:ascii="Times New Roman" w:hAnsi="Times New Roman" w:cs="Times New Roman"/>
          <w:sz w:val="24"/>
          <w:szCs w:val="24"/>
        </w:rPr>
        <w:t xml:space="preserve"> экономической службы организации либо уполномоченным сотрудником, компетентным в вопросах управления персоналом.</w:t>
      </w:r>
    </w:p>
    <w:p w:rsidR="0020088D" w:rsidRPr="0020088D" w:rsidRDefault="0020088D" w:rsidP="002008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088D" w:rsidRPr="0020088D" w:rsidRDefault="0020088D" w:rsidP="0020088D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088D">
        <w:rPr>
          <w:rFonts w:ascii="Times New Roman" w:hAnsi="Times New Roman" w:cs="Times New Roman"/>
          <w:b/>
          <w:sz w:val="24"/>
          <w:szCs w:val="24"/>
        </w:rPr>
        <w:t>Способ заполнения анкеты</w:t>
      </w:r>
    </w:p>
    <w:p w:rsidR="0020088D" w:rsidRPr="0020088D" w:rsidRDefault="0020088D" w:rsidP="002008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88D">
        <w:rPr>
          <w:rFonts w:ascii="Times New Roman" w:hAnsi="Times New Roman" w:cs="Times New Roman"/>
          <w:sz w:val="24"/>
          <w:szCs w:val="24"/>
        </w:rPr>
        <w:t>Анкета предприятия может заполняться двумя способами:</w:t>
      </w:r>
    </w:p>
    <w:p w:rsidR="0020088D" w:rsidRPr="0020088D" w:rsidRDefault="0020088D" w:rsidP="002008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88D">
        <w:rPr>
          <w:rFonts w:ascii="Times New Roman" w:hAnsi="Times New Roman" w:cs="Times New Roman"/>
          <w:sz w:val="24"/>
          <w:szCs w:val="24"/>
        </w:rPr>
        <w:t>•</w:t>
      </w:r>
      <w:r w:rsidRPr="0020088D">
        <w:rPr>
          <w:rFonts w:ascii="Times New Roman" w:hAnsi="Times New Roman" w:cs="Times New Roman"/>
          <w:sz w:val="24"/>
          <w:szCs w:val="24"/>
        </w:rPr>
        <w:tab/>
        <w:t xml:space="preserve">в </w:t>
      </w:r>
      <w:proofErr w:type="spellStart"/>
      <w:r w:rsidRPr="0020088D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20088D">
        <w:rPr>
          <w:rFonts w:ascii="Times New Roman" w:hAnsi="Times New Roman" w:cs="Times New Roman"/>
          <w:sz w:val="24"/>
          <w:szCs w:val="24"/>
        </w:rPr>
        <w:t>-форме опросной анкеты. Анкету можно заполнять в несколько подходов, с сохранением промежуточно внесенной информации;</w:t>
      </w:r>
    </w:p>
    <w:p w:rsidR="0020088D" w:rsidRPr="0020088D" w:rsidRDefault="0020088D" w:rsidP="002008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88D">
        <w:rPr>
          <w:rFonts w:ascii="Times New Roman" w:hAnsi="Times New Roman" w:cs="Times New Roman"/>
          <w:sz w:val="24"/>
          <w:szCs w:val="24"/>
        </w:rPr>
        <w:t>•</w:t>
      </w:r>
      <w:r w:rsidRPr="0020088D">
        <w:rPr>
          <w:rFonts w:ascii="Times New Roman" w:hAnsi="Times New Roman" w:cs="Times New Roman"/>
          <w:sz w:val="24"/>
          <w:szCs w:val="24"/>
        </w:rPr>
        <w:tab/>
        <w:t xml:space="preserve">через загружаемый </w:t>
      </w:r>
      <w:proofErr w:type="spellStart"/>
      <w:r w:rsidRPr="0020088D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20088D">
        <w:rPr>
          <w:rFonts w:ascii="Times New Roman" w:hAnsi="Times New Roman" w:cs="Times New Roman"/>
          <w:sz w:val="24"/>
          <w:szCs w:val="24"/>
        </w:rPr>
        <w:t>-шаблон, скачиваемый в шапке анкеты по кнопке в левом верхнем углу «Получить шаблон», затем заполняемый в сохраненном на компьютере файле и потом загружаемый в личный кабинет предприятия по кнопке, находящейся рядом – «Загрузить данные» (Рис. 4).</w:t>
      </w:r>
    </w:p>
    <w:p w:rsidR="0020088D" w:rsidRDefault="0020088D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0088D" w:rsidRDefault="0020088D" w:rsidP="0020088D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088D">
        <w:rPr>
          <w:rFonts w:ascii="Times New Roman" w:hAnsi="Times New Roman" w:cs="Times New Roman"/>
          <w:b/>
          <w:sz w:val="24"/>
          <w:szCs w:val="24"/>
        </w:rPr>
        <w:lastRenderedPageBreak/>
        <w:t>ШАБЛОН ИДЕНТИФИКАЦИОННОЙ ЧАСТИ АНКЕТЫ</w:t>
      </w:r>
    </w:p>
    <w:p w:rsidR="005A0CE2" w:rsidRDefault="005A0CE2" w:rsidP="0020088D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0CE2" w:rsidRDefault="005A0CE2" w:rsidP="005A0CE2">
      <w:pPr>
        <w:spacing w:after="0"/>
        <w:ind w:left="-709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BA42B7F">
            <wp:extent cx="6254750" cy="39077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390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0CE2" w:rsidRDefault="005A0CE2" w:rsidP="005A0CE2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A0CE2">
        <w:rPr>
          <w:rFonts w:ascii="Times New Roman" w:hAnsi="Times New Roman" w:cs="Times New Roman"/>
          <w:sz w:val="24"/>
          <w:szCs w:val="24"/>
        </w:rPr>
        <w:t xml:space="preserve">Рис. 4 – Получение шаблона анкеты в формате </w:t>
      </w:r>
      <w:proofErr w:type="spellStart"/>
      <w:r w:rsidRPr="005A0CE2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5A0CE2">
        <w:rPr>
          <w:rFonts w:ascii="Times New Roman" w:hAnsi="Times New Roman" w:cs="Times New Roman"/>
          <w:sz w:val="24"/>
          <w:szCs w:val="24"/>
        </w:rPr>
        <w:t xml:space="preserve"> и последующая загрузка файла после заполнения</w:t>
      </w:r>
    </w:p>
    <w:p w:rsidR="005A0CE2" w:rsidRDefault="005A0CE2" w:rsidP="005A0CE2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A0CE2" w:rsidRDefault="005A0CE2" w:rsidP="005A0CE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0CE2">
        <w:rPr>
          <w:rFonts w:ascii="Times New Roman" w:hAnsi="Times New Roman" w:cs="Times New Roman"/>
          <w:sz w:val="24"/>
          <w:szCs w:val="24"/>
        </w:rPr>
        <w:t xml:space="preserve">Оба варианта заполнения – в </w:t>
      </w:r>
      <w:proofErr w:type="spellStart"/>
      <w:r w:rsidRPr="005A0CE2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5A0CE2">
        <w:rPr>
          <w:rFonts w:ascii="Times New Roman" w:hAnsi="Times New Roman" w:cs="Times New Roman"/>
          <w:sz w:val="24"/>
          <w:szCs w:val="24"/>
        </w:rPr>
        <w:t xml:space="preserve">-форме на портале и через загружаемый </w:t>
      </w:r>
      <w:proofErr w:type="spellStart"/>
      <w:r w:rsidRPr="005A0CE2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5A0CE2">
        <w:rPr>
          <w:rFonts w:ascii="Times New Roman" w:hAnsi="Times New Roman" w:cs="Times New Roman"/>
          <w:sz w:val="24"/>
          <w:szCs w:val="24"/>
        </w:rPr>
        <w:t>- файл–являютсядопустимыми</w:t>
      </w:r>
      <w:proofErr w:type="gramStart"/>
      <w:r w:rsidRPr="005A0CE2">
        <w:rPr>
          <w:rFonts w:ascii="Times New Roman" w:hAnsi="Times New Roman" w:cs="Times New Roman"/>
          <w:sz w:val="24"/>
          <w:szCs w:val="24"/>
        </w:rPr>
        <w:t>,о</w:t>
      </w:r>
      <w:proofErr w:type="gramEnd"/>
      <w:r w:rsidRPr="005A0CE2">
        <w:rPr>
          <w:rFonts w:ascii="Times New Roman" w:hAnsi="Times New Roman" w:cs="Times New Roman"/>
          <w:sz w:val="24"/>
          <w:szCs w:val="24"/>
        </w:rPr>
        <w:t>днакодляповышенияскоростииточностизаполнения сведений рекомендуется использовать первый вариант. Он наиболее приспособлен к быстрому и корректному вводу информации за счет раскрывающихся списков, пользовательских подсказок (заполняющий может вводить набор букв из начала или середины слова – форма анкеты сама подбирает значение из раскрывающегося списка, которое содержит данную комбинацию символов).</w:t>
      </w:r>
    </w:p>
    <w:p w:rsidR="005A0CE2" w:rsidRDefault="005A0CE2" w:rsidP="005A0CE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0CE2" w:rsidRDefault="005A0CE2" w:rsidP="005A0CE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0CE2" w:rsidRDefault="005A0CE2" w:rsidP="005A0CE2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0CE2">
        <w:rPr>
          <w:rFonts w:ascii="Times New Roman" w:hAnsi="Times New Roman" w:cs="Times New Roman"/>
          <w:b/>
          <w:sz w:val="24"/>
          <w:szCs w:val="24"/>
        </w:rPr>
        <w:t>ПОРЯДОК ЗАПОЛНЕНИЯ ФОРМЫ</w:t>
      </w:r>
    </w:p>
    <w:p w:rsidR="005A0CE2" w:rsidRPr="005A0CE2" w:rsidRDefault="005A0CE2" w:rsidP="005A0CE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0CE2" w:rsidRPr="005A0CE2" w:rsidRDefault="005A0CE2" w:rsidP="005A0CE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0CE2">
        <w:rPr>
          <w:rFonts w:ascii="Times New Roman" w:hAnsi="Times New Roman" w:cs="Times New Roman"/>
          <w:sz w:val="24"/>
          <w:szCs w:val="24"/>
        </w:rPr>
        <w:t>Для работ</w:t>
      </w:r>
      <w:r>
        <w:rPr>
          <w:rFonts w:ascii="Times New Roman" w:hAnsi="Times New Roman" w:cs="Times New Roman"/>
          <w:sz w:val="24"/>
          <w:szCs w:val="24"/>
        </w:rPr>
        <w:t xml:space="preserve">ы с сайтом рекомендованы </w:t>
      </w:r>
      <w:proofErr w:type="spellStart"/>
      <w:r>
        <w:rPr>
          <w:rFonts w:ascii="Times New Roman" w:hAnsi="Times New Roman" w:cs="Times New Roman"/>
          <w:sz w:val="24"/>
          <w:szCs w:val="24"/>
        </w:rPr>
        <w:t>Chrome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5D7423" wp14:editId="113D513D">
            <wp:extent cx="189230" cy="170815"/>
            <wp:effectExtent l="0" t="0" r="127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Internet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Explorer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FC7BC8">
            <wp:extent cx="201295" cy="189230"/>
            <wp:effectExtent l="0" t="0" r="825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0CE2">
        <w:rPr>
          <w:rFonts w:ascii="Times New Roman" w:hAnsi="Times New Roman" w:cs="Times New Roman"/>
          <w:sz w:val="24"/>
          <w:szCs w:val="24"/>
        </w:rPr>
        <w:t>(или более поздняя версия).</w:t>
      </w:r>
      <w:proofErr w:type="gramEnd"/>
    </w:p>
    <w:p w:rsidR="00005DB3" w:rsidRDefault="005A0CE2" w:rsidP="00005D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A0CE2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5A0CE2">
        <w:rPr>
          <w:rFonts w:ascii="Times New Roman" w:hAnsi="Times New Roman" w:cs="Times New Roman"/>
          <w:sz w:val="24"/>
          <w:szCs w:val="24"/>
        </w:rPr>
        <w:t>-анкета заполняется на русском языке.</w:t>
      </w:r>
    </w:p>
    <w:p w:rsidR="00005DB3" w:rsidRPr="00005DB3" w:rsidRDefault="00005DB3" w:rsidP="00005DB3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5DB3">
        <w:rPr>
          <w:rFonts w:ascii="Times New Roman" w:hAnsi="Times New Roman" w:cs="Times New Roman"/>
          <w:b/>
          <w:sz w:val="24"/>
          <w:szCs w:val="24"/>
        </w:rPr>
        <w:t>Поля анкеты содержат три типа полей:</w:t>
      </w:r>
    </w:p>
    <w:p w:rsidR="00005DB3" w:rsidRPr="00005DB3" w:rsidRDefault="00005DB3" w:rsidP="00005D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5DB3">
        <w:rPr>
          <w:rFonts w:ascii="Times New Roman" w:hAnsi="Times New Roman" w:cs="Times New Roman"/>
          <w:sz w:val="24"/>
          <w:szCs w:val="24"/>
        </w:rPr>
        <w:t>•</w:t>
      </w:r>
      <w:r w:rsidRPr="00005DB3">
        <w:rPr>
          <w:rFonts w:ascii="Times New Roman" w:hAnsi="Times New Roman" w:cs="Times New Roman"/>
          <w:sz w:val="24"/>
          <w:szCs w:val="24"/>
        </w:rPr>
        <w:tab/>
        <w:t>поле для ввода информации в числовом или текстовом виде (для числовой информации предусмотрена проверка на тип данных);</w:t>
      </w:r>
    </w:p>
    <w:p w:rsidR="00005DB3" w:rsidRPr="00005DB3" w:rsidRDefault="00005DB3" w:rsidP="00005D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5DB3">
        <w:rPr>
          <w:rFonts w:ascii="Times New Roman" w:hAnsi="Times New Roman" w:cs="Times New Roman"/>
          <w:sz w:val="24"/>
          <w:szCs w:val="24"/>
        </w:rPr>
        <w:t>•</w:t>
      </w:r>
      <w:r w:rsidRPr="00005DB3">
        <w:rPr>
          <w:rFonts w:ascii="Times New Roman" w:hAnsi="Times New Roman" w:cs="Times New Roman"/>
          <w:sz w:val="24"/>
          <w:szCs w:val="24"/>
        </w:rPr>
        <w:tab/>
        <w:t>поле для ввода информации путем выбора зна</w:t>
      </w:r>
      <w:r>
        <w:rPr>
          <w:rFonts w:ascii="Times New Roman" w:hAnsi="Times New Roman" w:cs="Times New Roman"/>
          <w:sz w:val="24"/>
          <w:szCs w:val="24"/>
        </w:rPr>
        <w:t xml:space="preserve">чений из раскрывающегося списка </w:t>
      </w:r>
      <w:r w:rsidRPr="00005DB3">
        <w:rPr>
          <w:rFonts w:ascii="Times New Roman" w:hAnsi="Times New Roman" w:cs="Times New Roman"/>
          <w:sz w:val="24"/>
          <w:szCs w:val="24"/>
        </w:rPr>
        <w:t>(пользователь выбирает один из предложенных в списке вариантов);</w:t>
      </w:r>
    </w:p>
    <w:p w:rsidR="00005DB3" w:rsidRPr="00005DB3" w:rsidRDefault="00005DB3" w:rsidP="00005D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5DB3">
        <w:rPr>
          <w:rFonts w:ascii="Times New Roman" w:hAnsi="Times New Roman" w:cs="Times New Roman"/>
          <w:sz w:val="24"/>
          <w:szCs w:val="24"/>
        </w:rPr>
        <w:t>•</w:t>
      </w:r>
      <w:r w:rsidRPr="00005DB3">
        <w:rPr>
          <w:rFonts w:ascii="Times New Roman" w:hAnsi="Times New Roman" w:cs="Times New Roman"/>
          <w:sz w:val="24"/>
          <w:szCs w:val="24"/>
        </w:rPr>
        <w:tab/>
        <w:t xml:space="preserve">поле для ввода значений с помощью фильтра по заполнению (пользователь начинает ввод информации с клавиатуры – код или название раздела классификатора – и </w:t>
      </w:r>
      <w:r w:rsidRPr="00005DB3">
        <w:rPr>
          <w:rFonts w:ascii="Times New Roman" w:hAnsi="Times New Roman" w:cs="Times New Roman"/>
          <w:sz w:val="24"/>
          <w:szCs w:val="24"/>
        </w:rPr>
        <w:lastRenderedPageBreak/>
        <w:t>ему отображаются возможные варианты разделов классификатора, в наименования которых входит данный фрагмент, и среди этих вариантов пользователь выбирает искомое значение).</w:t>
      </w:r>
    </w:p>
    <w:p w:rsidR="00005DB3" w:rsidRPr="00005DB3" w:rsidRDefault="00005DB3" w:rsidP="00005DB3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5DB3">
        <w:rPr>
          <w:rFonts w:ascii="Times New Roman" w:hAnsi="Times New Roman" w:cs="Times New Roman"/>
          <w:b/>
          <w:sz w:val="24"/>
          <w:szCs w:val="24"/>
        </w:rPr>
        <w:t>Порядок заполнения полей:</w:t>
      </w:r>
    </w:p>
    <w:p w:rsidR="00005DB3" w:rsidRPr="00005DB3" w:rsidRDefault="00005DB3" w:rsidP="00005D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5DB3">
        <w:rPr>
          <w:rFonts w:ascii="Times New Roman" w:hAnsi="Times New Roman" w:cs="Times New Roman"/>
          <w:sz w:val="24"/>
          <w:szCs w:val="24"/>
        </w:rPr>
        <w:t>•</w:t>
      </w:r>
      <w:r w:rsidRPr="00005DB3">
        <w:rPr>
          <w:rFonts w:ascii="Times New Roman" w:hAnsi="Times New Roman" w:cs="Times New Roman"/>
          <w:sz w:val="24"/>
          <w:szCs w:val="24"/>
        </w:rPr>
        <w:tab/>
        <w:t>поля можно заполнять в любой последовательности;</w:t>
      </w:r>
    </w:p>
    <w:p w:rsidR="00005DB3" w:rsidRPr="00005DB3" w:rsidRDefault="00005DB3" w:rsidP="00005D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5DB3">
        <w:rPr>
          <w:rFonts w:ascii="Times New Roman" w:hAnsi="Times New Roman" w:cs="Times New Roman"/>
          <w:sz w:val="24"/>
          <w:szCs w:val="24"/>
        </w:rPr>
        <w:t>•</w:t>
      </w:r>
      <w:r w:rsidRPr="00005DB3">
        <w:rPr>
          <w:rFonts w:ascii="Times New Roman" w:hAnsi="Times New Roman" w:cs="Times New Roman"/>
          <w:sz w:val="24"/>
          <w:szCs w:val="24"/>
        </w:rPr>
        <w:tab/>
        <w:t>для сохранения значений в строке данных необходимо слева от</w:t>
      </w:r>
      <w:r>
        <w:rPr>
          <w:rFonts w:ascii="Times New Roman" w:hAnsi="Times New Roman" w:cs="Times New Roman"/>
          <w:sz w:val="24"/>
          <w:szCs w:val="24"/>
        </w:rPr>
        <w:t xml:space="preserve"> строки нажать на обозначение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412CFC">
            <wp:extent cx="164465" cy="164465"/>
            <wp:effectExtent l="0" t="0" r="698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05DB3">
        <w:rPr>
          <w:rFonts w:ascii="Times New Roman" w:hAnsi="Times New Roman" w:cs="Times New Roman"/>
          <w:sz w:val="24"/>
          <w:szCs w:val="24"/>
        </w:rPr>
        <w:t xml:space="preserve">, после чего Системой будет выполнено сохранение данных в этой строке </w:t>
      </w:r>
      <w:r w:rsidR="00561B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18E28E">
            <wp:extent cx="152400" cy="1765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05DB3">
        <w:rPr>
          <w:rFonts w:ascii="Times New Roman" w:hAnsi="Times New Roman" w:cs="Times New Roman"/>
          <w:sz w:val="24"/>
          <w:szCs w:val="24"/>
        </w:rPr>
        <w:t>.</w:t>
      </w:r>
    </w:p>
    <w:p w:rsidR="00005DB3" w:rsidRDefault="00005DB3" w:rsidP="00005DB3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05DB3">
        <w:rPr>
          <w:rFonts w:ascii="Times New Roman" w:hAnsi="Times New Roman" w:cs="Times New Roman"/>
          <w:color w:val="FF0000"/>
          <w:sz w:val="24"/>
          <w:szCs w:val="24"/>
        </w:rPr>
        <w:t xml:space="preserve">ВАЖНО: ЕСЛИ НЕ НАЖАТЬ НА ЗНАК </w:t>
      </w:r>
      <w:r w:rsidRPr="00005DB3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642ECF67" wp14:editId="72D782B3">
            <wp:extent cx="164465" cy="164465"/>
            <wp:effectExtent l="0" t="0" r="698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05DB3">
        <w:rPr>
          <w:rFonts w:ascii="Times New Roman" w:hAnsi="Times New Roman" w:cs="Times New Roman"/>
          <w:color w:val="FF0000"/>
          <w:sz w:val="24"/>
          <w:szCs w:val="24"/>
        </w:rPr>
        <w:t>, ИНФОРМАЦИЯ НЕ СОХРАНИТСЯ.</w:t>
      </w:r>
    </w:p>
    <w:p w:rsidR="00005DB3" w:rsidRDefault="00005DB3" w:rsidP="00005DB3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05DB3" w:rsidRDefault="00005DB3" w:rsidP="00005DB3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05DB3" w:rsidRDefault="00005DB3" w:rsidP="00005DB3">
      <w:pPr>
        <w:spacing w:after="0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05DB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СТРУКТУРА АНКЕТЫ</w:t>
      </w:r>
    </w:p>
    <w:p w:rsidR="00005DB3" w:rsidRPr="00005DB3" w:rsidRDefault="00005DB3" w:rsidP="00005DB3">
      <w:pPr>
        <w:spacing w:after="0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05DB3" w:rsidRPr="00005DB3" w:rsidRDefault="00005DB3" w:rsidP="00005DB3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5DB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структуре анкеты для опроса предприятий выделены следующие части:</w:t>
      </w:r>
    </w:p>
    <w:p w:rsidR="00005DB3" w:rsidRPr="00005DB3" w:rsidRDefault="00C66B0D" w:rsidP="00005DB3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C66B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справочная </w:t>
      </w:r>
      <w:r w:rsidR="00005DB3" w:rsidRPr="00C66B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часть</w:t>
      </w:r>
      <w:r w:rsidR="00005DB3" w:rsidRPr="00005D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005DB3" w:rsidRPr="00005D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предназ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начена для возможности быстрого </w:t>
      </w:r>
      <w:r w:rsidR="00005DB3" w:rsidRPr="00005DB3">
        <w:rPr>
          <w:rFonts w:ascii="Times New Roman" w:hAnsi="Times New Roman" w:cs="Times New Roman"/>
          <w:color w:val="000000" w:themeColor="text1"/>
          <w:sz w:val="24"/>
          <w:szCs w:val="24"/>
        </w:rPr>
        <w:t>доступа работодателей к справочникам и классификаторам в процессе заполнения анкеты;</w:t>
      </w:r>
    </w:p>
    <w:p w:rsidR="00005DB3" w:rsidRPr="00005DB3" w:rsidRDefault="00005DB3" w:rsidP="00005DB3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5DB3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005DB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C66B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идентификационная часть</w:t>
      </w:r>
      <w:r w:rsidRPr="00005D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предназначена для заполнения данных о предприятии;</w:t>
      </w:r>
    </w:p>
    <w:p w:rsidR="00005DB3" w:rsidRPr="00005DB3" w:rsidRDefault="00005DB3" w:rsidP="00005DB3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5DB3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005DB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C66B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численность работников предприятия (по штатному расписанию) с учетом потребности в кадрах для замещения естественного выбытия работников</w:t>
      </w:r>
      <w:r w:rsidRPr="00005DB3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005DB3" w:rsidRPr="00005DB3" w:rsidRDefault="00005DB3" w:rsidP="00005DB3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5DB3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005DB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C66B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численность работников предприятия (по штатному расписанию) с учетом дополнительной потребности в кадрах в связи с расширением производства (с реализацией инвестиционных проектов);</w:t>
      </w:r>
    </w:p>
    <w:p w:rsidR="00005DB3" w:rsidRPr="00C66B0D" w:rsidRDefault="00005DB3" w:rsidP="00005DB3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05DB3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C66B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информационная карточка инвестиционного проекта;</w:t>
      </w:r>
    </w:p>
    <w:p w:rsidR="00005DB3" w:rsidRPr="00C66B0D" w:rsidRDefault="00005DB3" w:rsidP="00005DB3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66B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•</w:t>
      </w:r>
      <w:r w:rsidRPr="00C66B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характеристи</w:t>
      </w:r>
      <w:r w:rsidR="00C66B0D" w:rsidRPr="00C66B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ка взаимодействия предприятия с </w:t>
      </w:r>
      <w:r w:rsidRPr="00C66B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образовательными учреждениями;</w:t>
      </w:r>
    </w:p>
    <w:p w:rsidR="00005DB3" w:rsidRPr="00C66B0D" w:rsidRDefault="00005DB3" w:rsidP="00005DB3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66B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•</w:t>
      </w:r>
      <w:r w:rsidRPr="00C66B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сведения о корпоративных программах обучения;</w:t>
      </w:r>
    </w:p>
    <w:p w:rsidR="00005DB3" w:rsidRPr="00C66B0D" w:rsidRDefault="00005DB3" w:rsidP="00005DB3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66B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•</w:t>
      </w:r>
      <w:r w:rsidRPr="00C66B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структура работников по возрасту;</w:t>
      </w:r>
    </w:p>
    <w:p w:rsidR="00005DB3" w:rsidRPr="00C66B0D" w:rsidRDefault="00005DB3" w:rsidP="00005DB3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66B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•</w:t>
      </w:r>
      <w:r w:rsidRPr="00C66B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структура работников по полу.</w:t>
      </w:r>
    </w:p>
    <w:p w:rsidR="00C66B0D" w:rsidRDefault="00C66B0D" w:rsidP="00005DB3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66B0D" w:rsidRDefault="00C66B0D" w:rsidP="00C66B0D">
      <w:pPr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66B0D" w:rsidRDefault="00C66B0D" w:rsidP="00C66B0D">
      <w:pPr>
        <w:spacing w:after="0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66B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ИНСТРУКЦИЯ ПО ЗАПОЛНЕНИ</w:t>
      </w:r>
    </w:p>
    <w:p w:rsidR="00C66B0D" w:rsidRDefault="00C66B0D" w:rsidP="00C66B0D">
      <w:pPr>
        <w:spacing w:after="0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66B0D" w:rsidRPr="00C66B0D" w:rsidRDefault="00C66B0D" w:rsidP="00C66B0D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66B0D">
        <w:rPr>
          <w:rFonts w:ascii="Times New Roman" w:hAnsi="Times New Roman" w:cs="Times New Roman"/>
          <w:color w:val="FF0000"/>
          <w:sz w:val="24"/>
          <w:szCs w:val="24"/>
        </w:rPr>
        <w:t>СПРАВОЧНАЯ ЧАСТЬ АНКЕТЫ</w:t>
      </w:r>
    </w:p>
    <w:p w:rsidR="00C66B0D" w:rsidRDefault="00C66B0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B0D">
        <w:rPr>
          <w:rFonts w:ascii="Times New Roman" w:hAnsi="Times New Roman" w:cs="Times New Roman"/>
          <w:b/>
          <w:sz w:val="24"/>
          <w:szCs w:val="24"/>
        </w:rPr>
        <w:t>Справочная часть анкеты</w:t>
      </w:r>
      <w:r w:rsidRPr="00C66B0D">
        <w:rPr>
          <w:rFonts w:ascii="Times New Roman" w:hAnsi="Times New Roman" w:cs="Times New Roman"/>
          <w:sz w:val="24"/>
          <w:szCs w:val="24"/>
        </w:rPr>
        <w:t xml:space="preserve"> – верхняя часть страницы опросной анкеты, содержащая перечни классификаторов в виде раскрывающихся списков, нажав на которые можно увидеть разделы данных классификаторов (пример на рис. 5).</w:t>
      </w:r>
    </w:p>
    <w:p w:rsidR="00C66B0D" w:rsidRDefault="00C66B0D" w:rsidP="00C66B0D">
      <w:pPr>
        <w:spacing w:after="0"/>
        <w:ind w:left="-1276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CF11F17">
            <wp:extent cx="6596380" cy="3352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380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6B0D" w:rsidRDefault="00C66B0D" w:rsidP="00C66B0D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66B0D">
        <w:rPr>
          <w:rFonts w:ascii="Times New Roman" w:hAnsi="Times New Roman" w:cs="Times New Roman"/>
          <w:sz w:val="24"/>
          <w:szCs w:val="24"/>
        </w:rPr>
        <w:t>Рис. 5 – Пример раскрывающегося списка разделов классификатора при нажатии на справочник «Разделы ОКВЭД»</w:t>
      </w:r>
    </w:p>
    <w:p w:rsidR="00C66B0D" w:rsidRDefault="00C66B0D" w:rsidP="00C66B0D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66B0D" w:rsidRDefault="00C66B0D" w:rsidP="00C66B0D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66B0D">
        <w:rPr>
          <w:rFonts w:ascii="Times New Roman" w:hAnsi="Times New Roman" w:cs="Times New Roman"/>
          <w:color w:val="FF0000"/>
          <w:sz w:val="24"/>
          <w:szCs w:val="24"/>
        </w:rPr>
        <w:t>ИДЕНТИФИКАЦИОННАЯ ЧАСТЬ АНКЕТЫ</w:t>
      </w:r>
    </w:p>
    <w:p w:rsidR="00C66B0D" w:rsidRDefault="00C66B0D" w:rsidP="00C66B0D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6B0D">
        <w:rPr>
          <w:rFonts w:ascii="Times New Roman" w:hAnsi="Times New Roman" w:cs="Times New Roman"/>
          <w:b/>
          <w:sz w:val="24"/>
          <w:szCs w:val="24"/>
        </w:rPr>
        <w:t>В идентификационной части анкеты необходимо указать:</w:t>
      </w:r>
    </w:p>
    <w:p w:rsidR="00C66B0D" w:rsidRPr="00C66B0D" w:rsidRDefault="00C66B0D" w:rsidP="00C66B0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B0D">
        <w:rPr>
          <w:rFonts w:ascii="Times New Roman" w:hAnsi="Times New Roman" w:cs="Times New Roman"/>
          <w:sz w:val="24"/>
          <w:szCs w:val="24"/>
        </w:rPr>
        <w:t>•</w:t>
      </w:r>
      <w:r w:rsidRPr="00C66B0D">
        <w:rPr>
          <w:rFonts w:ascii="Times New Roman" w:hAnsi="Times New Roman" w:cs="Times New Roman"/>
          <w:sz w:val="24"/>
          <w:szCs w:val="24"/>
        </w:rPr>
        <w:tab/>
      </w:r>
      <w:r w:rsidRPr="00C66B0D">
        <w:rPr>
          <w:rFonts w:ascii="Times New Roman" w:hAnsi="Times New Roman" w:cs="Times New Roman"/>
          <w:b/>
          <w:sz w:val="24"/>
          <w:szCs w:val="24"/>
        </w:rPr>
        <w:t>название предприятия</w:t>
      </w:r>
      <w:r w:rsidRPr="00C66B0D">
        <w:rPr>
          <w:rFonts w:ascii="Times New Roman" w:hAnsi="Times New Roman" w:cs="Times New Roman"/>
          <w:sz w:val="24"/>
          <w:szCs w:val="24"/>
        </w:rPr>
        <w:t xml:space="preserve"> – записывается полное наименование предприятия;</w:t>
      </w:r>
    </w:p>
    <w:p w:rsidR="00C66B0D" w:rsidRPr="00C66B0D" w:rsidRDefault="00C66B0D" w:rsidP="00C66B0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B0D">
        <w:rPr>
          <w:rFonts w:ascii="Times New Roman" w:hAnsi="Times New Roman" w:cs="Times New Roman"/>
          <w:sz w:val="24"/>
          <w:szCs w:val="24"/>
        </w:rPr>
        <w:t>•</w:t>
      </w:r>
      <w:r w:rsidRPr="00C66B0D">
        <w:rPr>
          <w:rFonts w:ascii="Times New Roman" w:hAnsi="Times New Roman" w:cs="Times New Roman"/>
          <w:sz w:val="24"/>
          <w:szCs w:val="24"/>
        </w:rPr>
        <w:tab/>
      </w:r>
      <w:r w:rsidRPr="00C66B0D">
        <w:rPr>
          <w:rFonts w:ascii="Times New Roman" w:hAnsi="Times New Roman" w:cs="Times New Roman"/>
          <w:b/>
          <w:sz w:val="24"/>
          <w:szCs w:val="24"/>
        </w:rPr>
        <w:t>код предприятия по ОКПО</w:t>
      </w:r>
      <w:r w:rsidRPr="00C66B0D">
        <w:rPr>
          <w:rFonts w:ascii="Times New Roman" w:hAnsi="Times New Roman" w:cs="Times New Roman"/>
          <w:sz w:val="24"/>
          <w:szCs w:val="24"/>
        </w:rPr>
        <w:t xml:space="preserve"> – указывается код предприятия по Общероссийскому классификатору предприятия и организаций;</w:t>
      </w:r>
    </w:p>
    <w:p w:rsidR="00C66B0D" w:rsidRPr="00C66B0D" w:rsidRDefault="00C66B0D" w:rsidP="00C66B0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B0D">
        <w:rPr>
          <w:rFonts w:ascii="Times New Roman" w:hAnsi="Times New Roman" w:cs="Times New Roman"/>
          <w:sz w:val="24"/>
          <w:szCs w:val="24"/>
        </w:rPr>
        <w:t>•</w:t>
      </w:r>
      <w:r w:rsidRPr="00C66B0D">
        <w:rPr>
          <w:rFonts w:ascii="Times New Roman" w:hAnsi="Times New Roman" w:cs="Times New Roman"/>
          <w:sz w:val="24"/>
          <w:szCs w:val="24"/>
        </w:rPr>
        <w:tab/>
      </w:r>
      <w:r w:rsidRPr="00C66B0D">
        <w:rPr>
          <w:rFonts w:ascii="Times New Roman" w:hAnsi="Times New Roman" w:cs="Times New Roman"/>
          <w:b/>
          <w:sz w:val="24"/>
          <w:szCs w:val="24"/>
        </w:rPr>
        <w:t>класс ОКВЭД</w:t>
      </w:r>
      <w:r w:rsidRPr="00C66B0D">
        <w:rPr>
          <w:rFonts w:ascii="Times New Roman" w:hAnsi="Times New Roman" w:cs="Times New Roman"/>
          <w:sz w:val="24"/>
          <w:szCs w:val="24"/>
        </w:rPr>
        <w:t xml:space="preserve"> – заполняется в соответствии с Общероссийским классификатором видов экономической деятельности (</w:t>
      </w:r>
      <w:proofErr w:type="gramStart"/>
      <w:r w:rsidRPr="00C66B0D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C66B0D">
        <w:rPr>
          <w:rFonts w:ascii="Times New Roman" w:hAnsi="Times New Roman" w:cs="Times New Roman"/>
          <w:sz w:val="24"/>
          <w:szCs w:val="24"/>
        </w:rPr>
        <w:t xml:space="preserve"> 029–2014), необходимо ввести несколько букв из названия класса, Система автоматически предложит список по данной комбинации;</w:t>
      </w:r>
    </w:p>
    <w:p w:rsidR="00C66B0D" w:rsidRPr="00C66B0D" w:rsidRDefault="00C66B0D" w:rsidP="00C66B0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B0D">
        <w:rPr>
          <w:rFonts w:ascii="Times New Roman" w:hAnsi="Times New Roman" w:cs="Times New Roman"/>
          <w:sz w:val="24"/>
          <w:szCs w:val="24"/>
        </w:rPr>
        <w:t>•</w:t>
      </w:r>
      <w:r w:rsidRPr="00C66B0D">
        <w:rPr>
          <w:rFonts w:ascii="Times New Roman" w:hAnsi="Times New Roman" w:cs="Times New Roman"/>
          <w:sz w:val="24"/>
          <w:szCs w:val="24"/>
        </w:rPr>
        <w:tab/>
      </w:r>
      <w:r w:rsidRPr="00C66B0D">
        <w:rPr>
          <w:rFonts w:ascii="Times New Roman" w:hAnsi="Times New Roman" w:cs="Times New Roman"/>
          <w:b/>
          <w:sz w:val="24"/>
          <w:szCs w:val="24"/>
        </w:rPr>
        <w:t>Ф.И.О. лица, заполняющего анкету;</w:t>
      </w:r>
    </w:p>
    <w:p w:rsidR="00C66B0D" w:rsidRPr="00C66B0D" w:rsidRDefault="00C66B0D" w:rsidP="00C66B0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B0D">
        <w:rPr>
          <w:rFonts w:ascii="Times New Roman" w:hAnsi="Times New Roman" w:cs="Times New Roman"/>
          <w:sz w:val="24"/>
          <w:szCs w:val="24"/>
        </w:rPr>
        <w:t>•</w:t>
      </w:r>
      <w:r w:rsidRPr="00C66B0D">
        <w:rPr>
          <w:rFonts w:ascii="Times New Roman" w:hAnsi="Times New Roman" w:cs="Times New Roman"/>
          <w:sz w:val="24"/>
          <w:szCs w:val="24"/>
        </w:rPr>
        <w:tab/>
      </w:r>
      <w:r w:rsidRPr="00C66B0D">
        <w:rPr>
          <w:rFonts w:ascii="Times New Roman" w:hAnsi="Times New Roman" w:cs="Times New Roman"/>
          <w:b/>
          <w:sz w:val="24"/>
          <w:szCs w:val="24"/>
        </w:rPr>
        <w:t>размер предприятия</w:t>
      </w:r>
      <w:r w:rsidRPr="00C66B0D">
        <w:rPr>
          <w:rFonts w:ascii="Times New Roman" w:hAnsi="Times New Roman" w:cs="Times New Roman"/>
          <w:sz w:val="24"/>
          <w:szCs w:val="24"/>
        </w:rPr>
        <w:t xml:space="preserve"> – выбор из раскрывающегося списка;</w:t>
      </w:r>
    </w:p>
    <w:p w:rsidR="00C66B0D" w:rsidRPr="00C66B0D" w:rsidRDefault="00C66B0D" w:rsidP="00C66B0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B0D">
        <w:rPr>
          <w:rFonts w:ascii="Times New Roman" w:hAnsi="Times New Roman" w:cs="Times New Roman"/>
          <w:sz w:val="24"/>
          <w:szCs w:val="24"/>
        </w:rPr>
        <w:t>•</w:t>
      </w:r>
      <w:r w:rsidRPr="00C66B0D">
        <w:rPr>
          <w:rFonts w:ascii="Times New Roman" w:hAnsi="Times New Roman" w:cs="Times New Roman"/>
          <w:sz w:val="24"/>
          <w:szCs w:val="24"/>
        </w:rPr>
        <w:tab/>
      </w:r>
      <w:r w:rsidRPr="00735283">
        <w:rPr>
          <w:rFonts w:ascii="Times New Roman" w:hAnsi="Times New Roman" w:cs="Times New Roman"/>
          <w:b/>
          <w:sz w:val="24"/>
          <w:szCs w:val="24"/>
        </w:rPr>
        <w:t>телефон</w:t>
      </w:r>
      <w:r w:rsidRPr="00C66B0D">
        <w:rPr>
          <w:rFonts w:ascii="Times New Roman" w:hAnsi="Times New Roman" w:cs="Times New Roman"/>
          <w:sz w:val="24"/>
          <w:szCs w:val="24"/>
        </w:rPr>
        <w:t xml:space="preserve"> – контактный телефон, по которому можно будет уточнить информацию при необходимости;</w:t>
      </w:r>
    </w:p>
    <w:p w:rsidR="00C66B0D" w:rsidRDefault="00C66B0D" w:rsidP="00C66B0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B0D">
        <w:rPr>
          <w:rFonts w:ascii="Times New Roman" w:hAnsi="Times New Roman" w:cs="Times New Roman"/>
          <w:sz w:val="24"/>
          <w:szCs w:val="24"/>
        </w:rPr>
        <w:t>•</w:t>
      </w:r>
      <w:r w:rsidRPr="00C66B0D">
        <w:rPr>
          <w:rFonts w:ascii="Times New Roman" w:hAnsi="Times New Roman" w:cs="Times New Roman"/>
          <w:sz w:val="24"/>
          <w:szCs w:val="24"/>
        </w:rPr>
        <w:tab/>
      </w:r>
      <w:r w:rsidRPr="00735283">
        <w:rPr>
          <w:rFonts w:ascii="Times New Roman" w:hAnsi="Times New Roman" w:cs="Times New Roman"/>
          <w:b/>
          <w:sz w:val="24"/>
          <w:szCs w:val="24"/>
        </w:rPr>
        <w:t>дата заполнения</w:t>
      </w:r>
      <w:r w:rsidRPr="00C66B0D">
        <w:rPr>
          <w:rFonts w:ascii="Times New Roman" w:hAnsi="Times New Roman" w:cs="Times New Roman"/>
          <w:sz w:val="24"/>
          <w:szCs w:val="24"/>
        </w:rPr>
        <w:t xml:space="preserve"> – дата, по состоянию на которую заполняется анкета.</w:t>
      </w:r>
    </w:p>
    <w:p w:rsidR="00735283" w:rsidRDefault="00735283" w:rsidP="00735283">
      <w:pPr>
        <w:spacing w:after="0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DDF97C">
            <wp:extent cx="6066155" cy="20605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5283" w:rsidRDefault="00735283" w:rsidP="00735283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35283">
        <w:rPr>
          <w:rFonts w:ascii="Times New Roman" w:hAnsi="Times New Roman" w:cs="Times New Roman"/>
          <w:sz w:val="24"/>
          <w:szCs w:val="24"/>
        </w:rPr>
        <w:t>Рис. 6 – Пример вывода значений «Классы ОКВЭД» по фильтру</w:t>
      </w:r>
    </w:p>
    <w:p w:rsidR="00735283" w:rsidRDefault="00735283" w:rsidP="00735283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35283">
        <w:rPr>
          <w:rFonts w:ascii="Times New Roman" w:hAnsi="Times New Roman" w:cs="Times New Roman"/>
          <w:color w:val="FF0000"/>
          <w:sz w:val="24"/>
          <w:szCs w:val="24"/>
        </w:rPr>
        <w:lastRenderedPageBreak/>
        <w:t>ЧИСЛЕННОСТЬ РАБОТНИКОВ ПРЕДПРИЯТИЯ (ПО ШТАТНОМУ РАСПИСАНИЮ) С УЧЕТОМ ПОТРЕБНОСТИ В КАДРАХ ДЛЯ ЗАМЕЩЕНИЯ ЕСТЕСТВЕННОГО ВЫБЫТИЯ РАБОТНИКОВ</w:t>
      </w:r>
    </w:p>
    <w:p w:rsidR="00735283" w:rsidRPr="00735283" w:rsidRDefault="00735283" w:rsidP="00735283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35283">
        <w:rPr>
          <w:rFonts w:ascii="Times New Roman" w:hAnsi="Times New Roman" w:cs="Times New Roman"/>
          <w:color w:val="000000" w:themeColor="text1"/>
          <w:sz w:val="24"/>
          <w:szCs w:val="24"/>
        </w:rPr>
        <w:t>Таблица заполняется для всех профессий и должностей по штатному расписанию предприятия на момент обследования. В случае временного отсутствия сотрудников, занимающих предусмотренные на предприятии должности (ежегодный отпуск, временный больничный), сведения по ним в анкете подлежат заполнению. Недопустимо заполнение таблицы с указанием общей численности персонала. Таблица должна содержать наименования всех существующих должностей и показатели численности, которые отражают занятые ставки по данным должностям. Должности можно объединять в группы, например: учитель математики, учитель физики – строка «Учитель» и общая численность. В случае расхождения официально утвержденного в организации перечня должностей с ОКПДТР, при заполнении столбца «ОКПДТР» наименование должности необходимо подыскать идентичное должности в официальном классификаторе.</w:t>
      </w:r>
    </w:p>
    <w:p w:rsidR="00735283" w:rsidRPr="00735283" w:rsidRDefault="00735283" w:rsidP="00735283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352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добавления в таблицу штатной позиции нужно нажать на кнопку </w:t>
      </w:r>
      <w:r w:rsidRPr="0073528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«Добавить строку».</w:t>
      </w:r>
    </w:p>
    <w:p w:rsidR="00735283" w:rsidRPr="00735283" w:rsidRDefault="00735283" w:rsidP="00735283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3528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Ниже приведены сведения по каждому из заполняемых полей:</w:t>
      </w:r>
    </w:p>
    <w:p w:rsidR="00735283" w:rsidRDefault="00735283" w:rsidP="00735283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35283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73528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73528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ОКПДТР (Общероссийский классификатор профессий рабочих, должностей служащих и тарифных разрядов)</w:t>
      </w:r>
      <w:r w:rsidRPr="007352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поле для ввода значений с помощью фильтра по заполнению. Пользователь вводит начальные цифры кода или букв названия, и ему предлагается выбрать один из предложенных вариантов значений классификатора в раскрывающемся списке (пример – рис. 7);</w:t>
      </w:r>
    </w:p>
    <w:p w:rsidR="00735283" w:rsidRPr="00735283" w:rsidRDefault="00735283" w:rsidP="00735283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35283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73528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ОКЗ (Общероссийский классификатор занятий)</w:t>
      </w:r>
      <w:r w:rsidRPr="007352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аналогично предыдущему полю, ввод производится путем внесения начальных цифр кода или букв названия, после чего производится выбор одного из предложенных вариантов;</w:t>
      </w:r>
    </w:p>
    <w:p w:rsidR="00735283" w:rsidRPr="00735283" w:rsidRDefault="00735283" w:rsidP="00735283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35283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73528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уровень квалификации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35283">
        <w:rPr>
          <w:rFonts w:ascii="Times New Roman" w:hAnsi="Times New Roman" w:cs="Times New Roman"/>
          <w:color w:val="000000" w:themeColor="text1"/>
          <w:sz w:val="24"/>
          <w:szCs w:val="24"/>
        </w:rPr>
        <w:t>– выбор из раскрывающегося списка (1–9 уровни), из приказа Минтруда России от 12.04.2013 №148н «Об утверждении уровней квалификации в целях разработки проект профессиональных стандартов» - НЕ ОБЯЗАТЕЛЬНО К ЗАПОЛНЕНИЮ;</w:t>
      </w:r>
    </w:p>
    <w:p w:rsidR="00735283" w:rsidRPr="00735283" w:rsidRDefault="00735283" w:rsidP="00735283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35283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73528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73528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вид профессиональной деятельности</w:t>
      </w:r>
      <w:r w:rsidRPr="007352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текстовое поле (из реестра профессиональных стандартов) - НЕ ОБЯЗАТЕЛЬНО К ЗАПОЛНЕНИЮ;</w:t>
      </w:r>
    </w:p>
    <w:p w:rsidR="00735283" w:rsidRPr="00735283" w:rsidRDefault="00735283" w:rsidP="00735283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3528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•</w:t>
      </w:r>
      <w:r w:rsidRPr="0073528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требования к уровню подготовки</w:t>
      </w:r>
      <w:r w:rsidRPr="007352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выбор из раскрывающегося списка (выбирается автоматически после заполнения графы «Профессия (специальность, направление подготовки) по ОКСО»);</w:t>
      </w:r>
    </w:p>
    <w:p w:rsidR="00735283" w:rsidRPr="00735283" w:rsidRDefault="00735283" w:rsidP="00735283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35283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73528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профессия (специальность, направление подготовки) по ОКСО</w:t>
      </w:r>
      <w:r w:rsidRPr="007352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поле с фильтром. Заполняющий анкету вносит профессию, направление подготовки или специальность, которую имеет сотрудник, занимающий данную должность (при условии, что его образование соответствует занимаемой должности), либо указывает</w:t>
      </w:r>
      <w:proofErr w:type="gramStart"/>
      <w:r w:rsidRPr="007352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,</w:t>
      </w:r>
      <w:proofErr w:type="gramEnd"/>
      <w:r w:rsidRPr="007352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какой профессией/специальностью или направлением подготовки</w:t>
      </w:r>
    </w:p>
    <w:p w:rsidR="00735283" w:rsidRPr="00735283" w:rsidRDefault="00735283" w:rsidP="00735283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35283">
        <w:rPr>
          <w:rFonts w:ascii="Times New Roman" w:hAnsi="Times New Roman" w:cs="Times New Roman"/>
          <w:color w:val="000000" w:themeColor="text1"/>
          <w:sz w:val="24"/>
          <w:szCs w:val="24"/>
        </w:rPr>
        <w:t>должен обладать сотрудник, чтобы работать на данном рабочем месте (предпочтительное образование для данной штатной единицы);</w:t>
      </w:r>
    </w:p>
    <w:p w:rsidR="00735283" w:rsidRPr="00735283" w:rsidRDefault="00735283" w:rsidP="00735283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35283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4628F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требования к компетенциям: необходимые умения</w:t>
      </w:r>
      <w:r w:rsidRPr="007352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текстовое поле (заполняется в соответствии с необходимыми умениями для приема персонала по соответствующим должностям) - НЕ ОБЯЗАТЕЛЬНО К ЗАПОЛНЕНИЮ;</w:t>
      </w:r>
    </w:p>
    <w:p w:rsidR="00735283" w:rsidRPr="00735283" w:rsidRDefault="00735283" w:rsidP="00735283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28F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•</w:t>
      </w:r>
      <w:r w:rsidRPr="004628F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требования к компетенциям: необходимые знания</w:t>
      </w:r>
      <w:r w:rsidRPr="007352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текстовое поле (заполняется в соответствии с необходимыми знаниями для приема персонала по соответствующим должностям) - НЕ ОБЯЗАТЕЛЬНО К ЗАПОЛНЕНИЮ;</w:t>
      </w:r>
    </w:p>
    <w:p w:rsidR="00735283" w:rsidRPr="004628FE" w:rsidRDefault="00735283" w:rsidP="00735283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628F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•</w:t>
      </w:r>
      <w:r w:rsidRPr="004628F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численность работающих (за предыдущий год), чел.;</w:t>
      </w:r>
    </w:p>
    <w:p w:rsidR="00735283" w:rsidRDefault="00735283" w:rsidP="00735283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28F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•</w:t>
      </w:r>
      <w:r w:rsidRPr="004628F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заработная плата (за предыдущий год), руб.</w:t>
      </w:r>
      <w:r w:rsidRPr="007352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НЕ ОБЯЗАТЕЛЬНО К ЗАПОЛНЕНИЮ;</w:t>
      </w:r>
    </w:p>
    <w:p w:rsidR="004628FE" w:rsidRDefault="004628FE" w:rsidP="004628FE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628F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•</w:t>
      </w:r>
      <w:r w:rsidRPr="004628F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дополнительная потребность в кадрах</w:t>
      </w:r>
      <w:r w:rsidRPr="004628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заполняется на период в 5 лет (в среднем за год) для замещения естественного выбытия работников. </w:t>
      </w:r>
      <w:proofErr w:type="gramStart"/>
      <w:r w:rsidRPr="004628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графах указывается прогнозируемая потребность в кадрах </w:t>
      </w:r>
      <w:r w:rsidRPr="004628F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 замену выбывающим работникам</w:t>
      </w:r>
      <w:r w:rsidRPr="004628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причинам естественной убыли (инвалидность, уход на пенсию и др.), убыли в связи с переходом на учебу с отрывом от производства, призывом в Вооруженные силы, по каждой указанной в графе 1 ОКПДТР профессии, должности, </w:t>
      </w:r>
      <w:r w:rsidRPr="004628F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 каждому году отдельно (не нарастающим итогом).</w:t>
      </w:r>
      <w:proofErr w:type="gramEnd"/>
    </w:p>
    <w:p w:rsidR="004628FE" w:rsidRPr="004628FE" w:rsidRDefault="004628FE" w:rsidP="004628F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28FE" w:rsidRPr="004628FE" w:rsidRDefault="004628FE" w:rsidP="004628F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28FE">
        <w:rPr>
          <w:rFonts w:ascii="Times New Roman" w:hAnsi="Times New Roman" w:cs="Times New Roman"/>
          <w:color w:val="000000" w:themeColor="text1"/>
          <w:sz w:val="24"/>
          <w:szCs w:val="24"/>
        </w:rPr>
        <w:t>Примечание: не учитывается потребность в кадрах на замену работников, увольняющихся в связи с текучестью кадров (увольнение по собственному желанию), окончанием работ и сроков договоров, переводом на другие предприятия.</w:t>
      </w:r>
    </w:p>
    <w:p w:rsidR="004628FE" w:rsidRDefault="004628FE" w:rsidP="004628F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4628FE">
        <w:rPr>
          <w:rFonts w:ascii="Times New Roman" w:hAnsi="Times New Roman" w:cs="Times New Roman"/>
          <w:color w:val="000000" w:themeColor="text1"/>
          <w:sz w:val="24"/>
          <w:szCs w:val="24"/>
        </w:rPr>
        <w:t>Потребность на замену работнику, выбывающему в связи с выходом на пенсию по старости (мужчины – 65 лет, женщины - 60 лет), заполняется в соответствующей графе того года, в котором он достигнет пенсионного возраста, независимо от того, уволится ли работник в связи с выходом на пенсию по старости либо продолжит трудовую деятельность в организации.</w:t>
      </w:r>
      <w:proofErr w:type="gramEnd"/>
    </w:p>
    <w:p w:rsidR="004628FE" w:rsidRPr="004628FE" w:rsidRDefault="004628FE" w:rsidP="004628F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28FE" w:rsidRPr="004628FE" w:rsidRDefault="004628FE" w:rsidP="004628F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28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попытке ввода значения, не соответствующего одному из разделов классификатора для поля, а также при вводе текстовой информации в поле, для которого предусмотрен только числовой ввод, Система отмечает данную строку обозначением    </w:t>
      </w:r>
      <w:r w:rsidRPr="004628F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«Ошибка загрузки»</w:t>
      </w:r>
      <w:r w:rsidRPr="004628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6700ACD">
            <wp:extent cx="182880" cy="182880"/>
            <wp:effectExtent l="0" t="0" r="762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628FE">
        <w:rPr>
          <w:rFonts w:ascii="Times New Roman" w:hAnsi="Times New Roman" w:cs="Times New Roman"/>
          <w:color w:val="000000" w:themeColor="text1"/>
          <w:sz w:val="24"/>
          <w:szCs w:val="24"/>
        </w:rPr>
        <w:t>. Необходимо выполнить ввод корректных значений в поля, подсвеченные красным цветом.</w:t>
      </w:r>
    </w:p>
    <w:p w:rsidR="004628FE" w:rsidRPr="004628FE" w:rsidRDefault="004628FE" w:rsidP="004628F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28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корректном вводе значений рядом с заполненной строкой появляется обозначение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3981B70">
            <wp:extent cx="140335" cy="152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628F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628FE" w:rsidRDefault="004628FE" w:rsidP="004628F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28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Если необходимо удалить ошибочно заполненную строку, то нужно справа от нее нажать на значок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A946F62">
            <wp:extent cx="170815" cy="189230"/>
            <wp:effectExtent l="0" t="0" r="63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628F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A082F" w:rsidRDefault="007A082F" w:rsidP="004628F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A082F" w:rsidRDefault="007A082F" w:rsidP="004628FE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A082F">
        <w:rPr>
          <w:rFonts w:ascii="Times New Roman" w:hAnsi="Times New Roman" w:cs="Times New Roman"/>
          <w:color w:val="FF0000"/>
          <w:sz w:val="24"/>
          <w:szCs w:val="24"/>
        </w:rPr>
        <w:t>ЧИСЛЕННОСТЬ РАБОТНИКОВ ПРЕДПРИЯТИЯ (ПО ШТАТНОМУ РАСПИСАНИЮ) С УЧЕТОМ ДОПОЛНИТЕЛЬНОЙ ПОТРЕБНОСТИ В КАДРАХ В СВЯЗИ С РАСШИРЕНИЕМ ПРОИЗВОДСТВА (С РЕАЛИЗАЦИЕЙ ИНВЕСТИЦИОННЫХ ПРОЕКТОВ)</w:t>
      </w:r>
    </w:p>
    <w:p w:rsidR="007A082F" w:rsidRPr="007A082F" w:rsidRDefault="007A082F" w:rsidP="007A082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082F">
        <w:rPr>
          <w:rFonts w:ascii="Times New Roman" w:hAnsi="Times New Roman" w:cs="Times New Roman"/>
          <w:color w:val="000000" w:themeColor="text1"/>
          <w:sz w:val="24"/>
          <w:szCs w:val="24"/>
        </w:rPr>
        <w:t>Заполняется в случае расширения (модернизации) производства, дополнительной потребности в кадрах для замещения создаваемых рабочих мест.</w:t>
      </w:r>
    </w:p>
    <w:p w:rsidR="007A082F" w:rsidRPr="007A082F" w:rsidRDefault="007A082F" w:rsidP="007A082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082F">
        <w:rPr>
          <w:rFonts w:ascii="Times New Roman" w:hAnsi="Times New Roman" w:cs="Times New Roman"/>
          <w:color w:val="000000" w:themeColor="text1"/>
          <w:sz w:val="24"/>
          <w:szCs w:val="24"/>
        </w:rPr>
        <w:t>Ниже приведены сведения по каждому из заполняемых полей:</w:t>
      </w:r>
    </w:p>
    <w:p w:rsidR="007A082F" w:rsidRPr="007A082F" w:rsidRDefault="007A082F" w:rsidP="007A082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082F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7A082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7A082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ОКПДТР (Общероссийский классификатор профессий рабочих, должностей служащих и тарифных разрядов)</w:t>
      </w:r>
      <w:r w:rsidRPr="007A08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поле для ввода значений с помощью фильтра по заполнению. Пользователь вводит начальные цифры кода или букв названия, и ему предлагается выбрать один из предложенных вариантов значений классификатора в раскрывающемся списке;</w:t>
      </w:r>
    </w:p>
    <w:p w:rsidR="007A082F" w:rsidRDefault="007A082F" w:rsidP="007A082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082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•</w:t>
      </w:r>
      <w:r w:rsidRPr="007A082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ОКЗ (Общероссийский классификатор занятий)</w:t>
      </w:r>
      <w:r w:rsidRPr="007A08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аналогично предыдущему полю, ввод производится путем внесения начальных цифр кода или букв названия, после чего производится выбор одного из предложенных вариантов;</w:t>
      </w:r>
    </w:p>
    <w:p w:rsidR="007A082F" w:rsidRPr="007A082F" w:rsidRDefault="007A082F" w:rsidP="007A082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082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•</w:t>
      </w:r>
      <w:r w:rsidRPr="007A082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уровень квалификации</w:t>
      </w:r>
      <w:r w:rsidRPr="007A08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выбор из раскрывающегося списка (1–9 уровни), из приказа Минтруда России от 12.04.2013 №148н «Об утверждении уровней квалификации в целях разработки проектов пр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офессиональных стандартов» - НЕ </w:t>
      </w:r>
      <w:r w:rsidRPr="007A082F">
        <w:rPr>
          <w:rFonts w:ascii="Times New Roman" w:hAnsi="Times New Roman" w:cs="Times New Roman"/>
          <w:color w:val="000000" w:themeColor="text1"/>
          <w:sz w:val="24"/>
          <w:szCs w:val="24"/>
        </w:rPr>
        <w:t>ОБЯЗАТЕЛЬНО К ЗАПОЛНЕНИЮ;</w:t>
      </w:r>
    </w:p>
    <w:p w:rsidR="007A082F" w:rsidRPr="007A082F" w:rsidRDefault="007A082F" w:rsidP="007A082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082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•</w:t>
      </w:r>
      <w:r w:rsidRPr="007A082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вид профессиональной деятельности</w:t>
      </w:r>
      <w:r w:rsidRPr="007A08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7A082F">
        <w:rPr>
          <w:rFonts w:ascii="Times New Roman" w:hAnsi="Times New Roman" w:cs="Times New Roman"/>
          <w:color w:val="000000" w:themeColor="text1"/>
          <w:sz w:val="24"/>
          <w:szCs w:val="24"/>
        </w:rPr>
        <w:t>–т</w:t>
      </w:r>
      <w:proofErr w:type="gramEnd"/>
      <w:r w:rsidRPr="007A082F">
        <w:rPr>
          <w:rFonts w:ascii="Times New Roman" w:hAnsi="Times New Roman" w:cs="Times New Roman"/>
          <w:color w:val="000000" w:themeColor="text1"/>
          <w:sz w:val="24"/>
          <w:szCs w:val="24"/>
        </w:rPr>
        <w:t>екстовое поле (из реестра профессиональных стандартов) - НЕ ОБЯЗАТЕЛЬНО К ЗАПОЛНЕНИЮ;</w:t>
      </w:r>
    </w:p>
    <w:p w:rsidR="007A082F" w:rsidRPr="007A082F" w:rsidRDefault="007A082F" w:rsidP="007A082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082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•</w:t>
      </w:r>
      <w:r w:rsidRPr="007A082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требования к уровню подготовки</w:t>
      </w:r>
      <w:r w:rsidRPr="007A08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выбор из раскрывающегося списка (выбирается автоматически после заполнения графы «Профессия (специальность, направление подготовки) по ОКСО»);</w:t>
      </w:r>
    </w:p>
    <w:p w:rsidR="007A082F" w:rsidRPr="007A082F" w:rsidRDefault="007A082F" w:rsidP="007A082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082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•</w:t>
      </w:r>
      <w:r w:rsidRPr="007A082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профессия (специальность, направление подготовки) по ОКСО </w:t>
      </w:r>
      <w:r w:rsidRPr="007A082F">
        <w:rPr>
          <w:rFonts w:ascii="Times New Roman" w:hAnsi="Times New Roman" w:cs="Times New Roman"/>
          <w:color w:val="000000" w:themeColor="text1"/>
          <w:sz w:val="24"/>
          <w:szCs w:val="24"/>
        </w:rPr>
        <w:t>– поле с фильтром. Заполняющий анкету вносит профессию, направление подготовки или специальность, которую имеет сотрудник, занимающий данную должность (при условии, что его образование соответствует занимаемой должности), либо указывает</w:t>
      </w:r>
      <w:proofErr w:type="gramStart"/>
      <w:r w:rsidRPr="007A08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,</w:t>
      </w:r>
      <w:proofErr w:type="gramEnd"/>
      <w:r w:rsidRPr="007A08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какой профессией/специальностью или направлением подготовки должен обладать сотрудник, чтобы работать на данном рабочем месте (предпочтительное образование для данной штатной единицы);</w:t>
      </w:r>
    </w:p>
    <w:p w:rsidR="007A082F" w:rsidRPr="007A082F" w:rsidRDefault="007A082F" w:rsidP="007A082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082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•</w:t>
      </w:r>
      <w:r w:rsidRPr="007A082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требования к компетенциям: необходимые</w:t>
      </w:r>
      <w:r w:rsidRPr="007A08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умения – текстовое поле (заполняется  в  соответс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твии  с  необходимыми  умениями д</w:t>
      </w:r>
      <w:r w:rsidRPr="007A082F">
        <w:rPr>
          <w:rFonts w:ascii="Times New Roman" w:hAnsi="Times New Roman" w:cs="Times New Roman"/>
          <w:color w:val="000000" w:themeColor="text1"/>
          <w:sz w:val="24"/>
          <w:szCs w:val="24"/>
        </w:rPr>
        <w:t>ля  приема  персонала  по соответствующим должностям) - НЕ ОБЯЗАТЕЛЬНО К ЗАПОЛНЕНИЮ;</w:t>
      </w:r>
    </w:p>
    <w:p w:rsidR="007A082F" w:rsidRPr="007A082F" w:rsidRDefault="007A082F" w:rsidP="007A082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082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•</w:t>
      </w:r>
      <w:r w:rsidRPr="007A082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требования к компетенциям: необходимые знания</w:t>
      </w:r>
      <w:r w:rsidRPr="007A08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текстовое поле (заполняется в соответствии с необходимыми знаниями для приема персонала по соответствующим должностям) - НЕ ОБЯЗАТЕЛЬНО К ЗАПОЛНЕНИЮ;</w:t>
      </w:r>
    </w:p>
    <w:p w:rsidR="007A082F" w:rsidRPr="007A082F" w:rsidRDefault="007A082F" w:rsidP="007A082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082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•</w:t>
      </w:r>
      <w:r w:rsidRPr="007A082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дополнительная потребность в кадрах</w:t>
      </w:r>
      <w:r w:rsidRPr="007A08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заполняется на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период в 5 лет (в среднем за год) в связи с </w:t>
      </w:r>
      <w:r w:rsidRPr="007A082F">
        <w:rPr>
          <w:rFonts w:ascii="Times New Roman" w:hAnsi="Times New Roman" w:cs="Times New Roman"/>
          <w:color w:val="000000" w:themeColor="text1"/>
          <w:sz w:val="24"/>
          <w:szCs w:val="24"/>
        </w:rPr>
        <w:t>рас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ширением (модернизацией) производства </w:t>
      </w:r>
      <w:r w:rsidRPr="007A082F">
        <w:rPr>
          <w:rFonts w:ascii="Times New Roman" w:hAnsi="Times New Roman" w:cs="Times New Roman"/>
          <w:color w:val="000000" w:themeColor="text1"/>
          <w:sz w:val="24"/>
          <w:szCs w:val="24"/>
        </w:rPr>
        <w:t>(с реализацией инвестиционных проектов) для замещения создаваемых рабочих</w:t>
      </w:r>
    </w:p>
    <w:p w:rsidR="007A082F" w:rsidRDefault="007A082F" w:rsidP="007A082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082F">
        <w:rPr>
          <w:rFonts w:ascii="Times New Roman" w:hAnsi="Times New Roman" w:cs="Times New Roman"/>
          <w:color w:val="000000" w:themeColor="text1"/>
          <w:sz w:val="24"/>
          <w:szCs w:val="24"/>
        </w:rPr>
        <w:t>мест (приблизительное число рабочих мест) по каждой из новых для предприятия должностей.</w:t>
      </w:r>
    </w:p>
    <w:p w:rsidR="0045426E" w:rsidRDefault="0045426E" w:rsidP="007A082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426E" w:rsidRDefault="0045426E" w:rsidP="007A082F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5426E">
        <w:rPr>
          <w:rFonts w:ascii="Times New Roman" w:hAnsi="Times New Roman" w:cs="Times New Roman"/>
          <w:color w:val="FF0000"/>
          <w:sz w:val="24"/>
          <w:szCs w:val="24"/>
        </w:rPr>
        <w:t>ИНФОРМАЦИОННАЯ КАРТОЧКА ИНВЕСТИЦИОННОГО ПРОЕКТА</w:t>
      </w:r>
    </w:p>
    <w:p w:rsidR="0045426E" w:rsidRPr="0045426E" w:rsidRDefault="0045426E" w:rsidP="0045426E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Ниже приведены сведения по каждому из заполняемых полей:</w:t>
      </w:r>
    </w:p>
    <w:p w:rsidR="0045426E" w:rsidRPr="0045426E" w:rsidRDefault="0045426E" w:rsidP="0045426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•</w:t>
      </w:r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наименование инвестиционного проекта</w:t>
      </w:r>
      <w:r w:rsidRPr="004542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текстовое поле;</w:t>
      </w:r>
    </w:p>
    <w:p w:rsidR="0045426E" w:rsidRPr="0045426E" w:rsidRDefault="0045426E" w:rsidP="0045426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•</w:t>
      </w:r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организация, реализующая инвестиционный проект</w:t>
      </w:r>
      <w:r w:rsidRPr="004542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текстовое поле;</w:t>
      </w:r>
    </w:p>
    <w:p w:rsidR="0045426E" w:rsidRPr="0045426E" w:rsidRDefault="0045426E" w:rsidP="0045426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•</w:t>
      </w:r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классы ОКВЭД</w:t>
      </w:r>
      <w:r w:rsidRPr="004542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поле с фильтром;</w:t>
      </w:r>
    </w:p>
    <w:p w:rsidR="0045426E" w:rsidRPr="0045426E" w:rsidRDefault="0045426E" w:rsidP="0045426E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•</w:t>
      </w:r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объем инвестиций, </w:t>
      </w:r>
      <w:proofErr w:type="gramStart"/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млн</w:t>
      </w:r>
      <w:proofErr w:type="gramEnd"/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руб. (всего);</w:t>
      </w:r>
    </w:p>
    <w:p w:rsidR="0045426E" w:rsidRPr="0045426E" w:rsidRDefault="0045426E" w:rsidP="0045426E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•</w:t>
      </w:r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количество новых рабочих мест, ед. (всего);</w:t>
      </w:r>
    </w:p>
    <w:p w:rsidR="0045426E" w:rsidRPr="0045426E" w:rsidRDefault="0045426E" w:rsidP="0045426E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•</w:t>
      </w:r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объем инвестиций на N+1 , N+2, N+3, N+4, N+5 год, </w:t>
      </w:r>
      <w:proofErr w:type="gramStart"/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млн</w:t>
      </w:r>
      <w:proofErr w:type="gramEnd"/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руб.</w:t>
      </w:r>
    </w:p>
    <w:p w:rsidR="0045426E" w:rsidRDefault="0045426E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5426E" w:rsidRDefault="0045426E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5426E">
        <w:rPr>
          <w:rFonts w:ascii="Times New Roman" w:hAnsi="Times New Roman" w:cs="Times New Roman"/>
          <w:color w:val="FF0000"/>
          <w:sz w:val="24"/>
          <w:szCs w:val="24"/>
        </w:rPr>
        <w:t>ХАРАКТЕРИСТИКА ВЗАИМОДЕЙСТВИЯ ПРЕДПРИЯТИЯ С ОБРАЗОВАТЕЛЬНЫМИ УЧРЕЖДЕНИЯМИ</w:t>
      </w:r>
    </w:p>
    <w:p w:rsidR="0045426E" w:rsidRPr="0045426E" w:rsidRDefault="0045426E" w:rsidP="0045426E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Ниже приведены сведения по каждому из заполняемых полей:</w:t>
      </w:r>
    </w:p>
    <w:p w:rsidR="0045426E" w:rsidRPr="0045426E" w:rsidRDefault="0045426E" w:rsidP="0045426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426E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ОКПДТР</w:t>
      </w:r>
      <w:r w:rsidRPr="004542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поле с фильтром;</w:t>
      </w:r>
    </w:p>
    <w:p w:rsidR="0045426E" w:rsidRPr="0045426E" w:rsidRDefault="0045426E" w:rsidP="0045426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•</w:t>
      </w:r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ежегодное число выпускников, принимаемых на работу по указанной должности, чел.</w:t>
      </w:r>
      <w:r w:rsidRPr="004542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числовой ввод;</w:t>
      </w:r>
    </w:p>
    <w:p w:rsidR="0045426E" w:rsidRPr="0045426E" w:rsidRDefault="0045426E" w:rsidP="0045426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•</w:t>
      </w:r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предпочтения по образованию выпускников: наименование образовательной программы направление подготовки, специальности, профессии, например: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5426E">
        <w:rPr>
          <w:rFonts w:ascii="Times New Roman" w:hAnsi="Times New Roman" w:cs="Times New Roman"/>
          <w:color w:val="000000" w:themeColor="text1"/>
          <w:sz w:val="24"/>
          <w:szCs w:val="24"/>
        </w:rPr>
        <w:t>«Сварщик (электросварочные и газосварочные работы)», «Компьютерные системы и комплексы», «Сестринское дело» «Юриспруденция», «Финансы и кредит»;</w:t>
      </w:r>
    </w:p>
    <w:p w:rsidR="0045426E" w:rsidRPr="0045426E" w:rsidRDefault="0045426E" w:rsidP="0045426E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•</w:t>
      </w:r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предпочтения по образованию выпускников: образовательная организация, реализующая программу;</w:t>
      </w:r>
    </w:p>
    <w:p w:rsidR="0045426E" w:rsidRPr="0045426E" w:rsidRDefault="0045426E" w:rsidP="0045426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•</w:t>
      </w:r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предпочтения по образованию выпускников: участие предприятия в подготовке необходимых специалистов</w:t>
      </w:r>
      <w:r w:rsidRPr="0045426E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45426E" w:rsidRPr="0045426E" w:rsidRDefault="0045426E" w:rsidP="0045426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•</w:t>
      </w:r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уровень удовлетворенности качеством подготовки</w:t>
      </w:r>
      <w:r w:rsidRPr="004542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выбор из раскрывающегося списка (оценка). </w:t>
      </w:r>
      <w:proofErr w:type="gramStart"/>
      <w:r w:rsidRPr="0045426E">
        <w:rPr>
          <w:rFonts w:ascii="Times New Roman" w:hAnsi="Times New Roman" w:cs="Times New Roman"/>
          <w:color w:val="000000" w:themeColor="text1"/>
          <w:sz w:val="24"/>
          <w:szCs w:val="24"/>
        </w:rPr>
        <w:t>Заполняющий</w:t>
      </w:r>
      <w:proofErr w:type="gramEnd"/>
      <w:r w:rsidRPr="004542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анкету дает оценку качеству подготовки от лица непосредственного руководителя;</w:t>
      </w:r>
    </w:p>
    <w:p w:rsidR="0045426E" w:rsidRPr="0045426E" w:rsidRDefault="0045426E" w:rsidP="0045426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•</w:t>
      </w:r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среднее время адаптации (</w:t>
      </w:r>
      <w:proofErr w:type="spellStart"/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доучивания</w:t>
      </w:r>
      <w:proofErr w:type="spellEnd"/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 на рабочем месте</w:t>
      </w:r>
      <w:r w:rsidRPr="004542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указывается количество месяцев;</w:t>
      </w:r>
    </w:p>
    <w:p w:rsidR="0045426E" w:rsidRPr="0045426E" w:rsidRDefault="0045426E" w:rsidP="0045426E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•</w:t>
      </w:r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умения, которых не хватает выпускникам для выполнения трудовых функций;</w:t>
      </w:r>
    </w:p>
    <w:p w:rsidR="0045426E" w:rsidRDefault="0045426E" w:rsidP="0045426E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•</w:t>
      </w:r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знания, которых не хватает выпускникам для выполнения трудовых функций.</w:t>
      </w:r>
    </w:p>
    <w:p w:rsidR="0045426E" w:rsidRPr="0045426E" w:rsidRDefault="0045426E" w:rsidP="0045426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426E" w:rsidRPr="0045426E" w:rsidRDefault="0045426E" w:rsidP="0045426E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5426E">
        <w:rPr>
          <w:rFonts w:ascii="Times New Roman" w:hAnsi="Times New Roman" w:cs="Times New Roman"/>
          <w:color w:val="FF0000"/>
          <w:sz w:val="24"/>
          <w:szCs w:val="24"/>
        </w:rPr>
        <w:t>СВЕДЕНИЯ О КОРПОРАТИВНЫХ ПРОГРАММАХ ОБУЧЕНИЯ</w:t>
      </w:r>
    </w:p>
    <w:p w:rsidR="0045426E" w:rsidRPr="0045426E" w:rsidRDefault="0045426E" w:rsidP="0045426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Данная таблица заполняется в случае, если организация проводит внутреннее корпоративное обучение.</w:t>
      </w:r>
    </w:p>
    <w:p w:rsidR="0045426E" w:rsidRPr="0045426E" w:rsidRDefault="0045426E" w:rsidP="0045426E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426E">
        <w:rPr>
          <w:rFonts w:ascii="Times New Roman" w:hAnsi="Times New Roman" w:cs="Times New Roman"/>
          <w:color w:val="000000" w:themeColor="text1"/>
          <w:sz w:val="24"/>
          <w:szCs w:val="24"/>
        </w:rPr>
        <w:t>Ниже приведены сведения по каждому из заполняемых полей:</w:t>
      </w:r>
    </w:p>
    <w:p w:rsidR="0045426E" w:rsidRPr="0045426E" w:rsidRDefault="0045426E" w:rsidP="0045426E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•</w:t>
      </w:r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наименование программы;</w:t>
      </w:r>
    </w:p>
    <w:p w:rsidR="0045426E" w:rsidRPr="0045426E" w:rsidRDefault="0045426E" w:rsidP="0045426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•</w:t>
      </w:r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должности сотрудников, направляемых на обучение (ОКПДТР) – </w:t>
      </w:r>
      <w:r w:rsidRPr="0045426E">
        <w:rPr>
          <w:rFonts w:ascii="Times New Roman" w:hAnsi="Times New Roman" w:cs="Times New Roman"/>
          <w:color w:val="000000" w:themeColor="text1"/>
          <w:sz w:val="24"/>
          <w:szCs w:val="24"/>
        </w:rPr>
        <w:t>поле с фильтром;</w:t>
      </w:r>
    </w:p>
    <w:p w:rsidR="0045426E" w:rsidRPr="0045426E" w:rsidRDefault="0045426E" w:rsidP="0045426E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•</w:t>
      </w:r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численность обучаемых сотрудников предприятия за год, чел.;</w:t>
      </w:r>
    </w:p>
    <w:p w:rsidR="0045426E" w:rsidRPr="0045426E" w:rsidRDefault="0045426E" w:rsidP="0045426E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•</w:t>
      </w:r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численность обучаемых внешних слушателей за год, чел.;</w:t>
      </w:r>
    </w:p>
    <w:p w:rsidR="0045426E" w:rsidRPr="0045426E" w:rsidRDefault="0045426E" w:rsidP="0045426E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•</w:t>
      </w:r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продолжительность обучения, </w:t>
      </w:r>
      <w:proofErr w:type="gramStart"/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</w:t>
      </w:r>
      <w:proofErr w:type="gramEnd"/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.;</w:t>
      </w:r>
    </w:p>
    <w:p w:rsidR="0045426E" w:rsidRPr="0045426E" w:rsidRDefault="0045426E" w:rsidP="0045426E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•</w:t>
      </w:r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формируемые по результатам обучения умения;</w:t>
      </w:r>
    </w:p>
    <w:p w:rsidR="0045426E" w:rsidRPr="0045426E" w:rsidRDefault="0045426E" w:rsidP="0045426E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•</w:t>
      </w:r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формируемые по результатам обучения знания;</w:t>
      </w:r>
    </w:p>
    <w:p w:rsidR="0045426E" w:rsidRPr="0045426E" w:rsidRDefault="0045426E" w:rsidP="0045426E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•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наименование образовательной организации, реализующей </w:t>
      </w:r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схожую образовательную программу;</w:t>
      </w:r>
    </w:p>
    <w:p w:rsidR="0045426E" w:rsidRDefault="0045426E" w:rsidP="0045426E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•</w:t>
      </w:r>
      <w:r w:rsidRPr="004542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наименование схожей образовательной программы.</w:t>
      </w:r>
    </w:p>
    <w:p w:rsidR="0045426E" w:rsidRDefault="0045426E" w:rsidP="0045426E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5426E" w:rsidRDefault="0045426E" w:rsidP="0045426E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5426E">
        <w:rPr>
          <w:rFonts w:ascii="Times New Roman" w:hAnsi="Times New Roman" w:cs="Times New Roman"/>
          <w:color w:val="FF0000"/>
          <w:sz w:val="24"/>
          <w:szCs w:val="24"/>
        </w:rPr>
        <w:t>СТРУКТУРА РАБОТНИКОВ ПО ПОЛУ И ВОЗРАСТУ</w:t>
      </w:r>
    </w:p>
    <w:p w:rsidR="0045426E" w:rsidRDefault="0045426E" w:rsidP="0045426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426E">
        <w:rPr>
          <w:rFonts w:ascii="Times New Roman" w:hAnsi="Times New Roman" w:cs="Times New Roman"/>
          <w:color w:val="000000" w:themeColor="text1"/>
          <w:sz w:val="24"/>
          <w:szCs w:val="24"/>
        </w:rPr>
        <w:t>Раздел включает в себя две таблицы для определения возрастного и полового состава занятых на предприятии (Рис. 8).</w:t>
      </w:r>
    </w:p>
    <w:p w:rsidR="0045426E" w:rsidRDefault="0045426E" w:rsidP="0045426E">
      <w:pPr>
        <w:spacing w:after="0"/>
        <w:ind w:left="-113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D3684F5">
            <wp:extent cx="6206490" cy="101219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45426E" w:rsidRDefault="0045426E" w:rsidP="0045426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426E">
        <w:rPr>
          <w:rFonts w:ascii="Times New Roman" w:hAnsi="Times New Roman" w:cs="Times New Roman"/>
          <w:color w:val="000000" w:themeColor="text1"/>
          <w:sz w:val="24"/>
          <w:szCs w:val="24"/>
        </w:rPr>
        <w:t>Рис. 8 – Таблицы раздела «Структура работников по полу и возрасту»</w:t>
      </w:r>
    </w:p>
    <w:p w:rsidR="0045426E" w:rsidRDefault="0045426E" w:rsidP="0045426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426E" w:rsidRPr="0045426E" w:rsidRDefault="0045426E" w:rsidP="0045426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426E">
        <w:rPr>
          <w:rFonts w:ascii="Times New Roman" w:hAnsi="Times New Roman" w:cs="Times New Roman"/>
          <w:color w:val="000000" w:themeColor="text1"/>
          <w:sz w:val="24"/>
          <w:szCs w:val="24"/>
        </w:rPr>
        <w:t>В данном разделе должны быть в обязательном порядке заполнены все поля.</w:t>
      </w:r>
    </w:p>
    <w:p w:rsidR="0045426E" w:rsidRPr="0045426E" w:rsidRDefault="0045426E" w:rsidP="0045426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426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Если на предприятии нет работников с определенным значением признака (например, </w:t>
      </w:r>
      <w:proofErr w:type="gramStart"/>
      <w:r w:rsidRPr="0045426E">
        <w:rPr>
          <w:rFonts w:ascii="Times New Roman" w:hAnsi="Times New Roman" w:cs="Times New Roman"/>
          <w:color w:val="000000" w:themeColor="text1"/>
          <w:sz w:val="24"/>
          <w:szCs w:val="24"/>
        </w:rPr>
        <w:t>работают одни мужчины и нет</w:t>
      </w:r>
      <w:proofErr w:type="gramEnd"/>
      <w:r w:rsidRPr="004542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женщин или нет работников определенной возрастной категории), то в соответствующие ячейки нужно поставить нули.</w:t>
      </w:r>
    </w:p>
    <w:p w:rsidR="0045426E" w:rsidRPr="0045426E" w:rsidRDefault="0045426E" w:rsidP="0045426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426E" w:rsidRDefault="0045426E" w:rsidP="0045426E">
      <w:pPr>
        <w:spacing w:after="0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45426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*Общая численность работников из таблицы «Численность работников предприятия (по штатному расписанию) с учетом потребности в кадрах для замещения естественного выбытия работников» должна совпадать с суммой значений таблиц: «Структура работников по возрасту» и «Структура работников  по полу».</w:t>
      </w:r>
    </w:p>
    <w:p w:rsidR="0045426E" w:rsidRDefault="0045426E" w:rsidP="0045426E">
      <w:pPr>
        <w:spacing w:after="0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45426E" w:rsidRDefault="0045426E" w:rsidP="0045426E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5426E">
        <w:rPr>
          <w:rFonts w:ascii="Times New Roman" w:hAnsi="Times New Roman" w:cs="Times New Roman"/>
          <w:color w:val="FF0000"/>
          <w:sz w:val="24"/>
          <w:szCs w:val="24"/>
        </w:rPr>
        <w:t>УТВЕРЖДЕНИЕ АНКЕТЫ</w:t>
      </w:r>
    </w:p>
    <w:p w:rsidR="0045426E" w:rsidRPr="0045426E" w:rsidRDefault="0045426E" w:rsidP="0045426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42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После заполнения анкеты работодателю необходимо нажать на кнопку </w:t>
      </w:r>
      <w:r w:rsidRPr="00117B8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«Утвердить анкету»</w:t>
      </w:r>
      <w:r w:rsidRPr="004542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</w:t>
      </w:r>
      <w:r w:rsidR="00117B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5426E">
        <w:rPr>
          <w:rFonts w:ascii="Times New Roman" w:hAnsi="Times New Roman" w:cs="Times New Roman"/>
          <w:color w:val="000000" w:themeColor="text1"/>
          <w:sz w:val="24"/>
          <w:szCs w:val="24"/>
        </w:rPr>
        <w:t>внесенные</w:t>
      </w:r>
      <w:r w:rsidR="00117B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5426E">
        <w:rPr>
          <w:rFonts w:ascii="Times New Roman" w:hAnsi="Times New Roman" w:cs="Times New Roman"/>
          <w:color w:val="000000" w:themeColor="text1"/>
          <w:sz w:val="24"/>
          <w:szCs w:val="24"/>
        </w:rPr>
        <w:t>данные</w:t>
      </w:r>
      <w:r w:rsidR="00117B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5426E">
        <w:rPr>
          <w:rFonts w:ascii="Times New Roman" w:hAnsi="Times New Roman" w:cs="Times New Roman"/>
          <w:color w:val="000000" w:themeColor="text1"/>
          <w:sz w:val="24"/>
          <w:szCs w:val="24"/>
        </w:rPr>
        <w:t>будут</w:t>
      </w:r>
      <w:r w:rsidR="00117B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5426E">
        <w:rPr>
          <w:rFonts w:ascii="Times New Roman" w:hAnsi="Times New Roman" w:cs="Times New Roman"/>
          <w:color w:val="000000" w:themeColor="text1"/>
          <w:sz w:val="24"/>
          <w:szCs w:val="24"/>
        </w:rPr>
        <w:t>учтены</w:t>
      </w:r>
      <w:r w:rsidR="00117B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5426E">
        <w:rPr>
          <w:rFonts w:ascii="Times New Roman" w:hAnsi="Times New Roman" w:cs="Times New Roman"/>
          <w:color w:val="000000" w:themeColor="text1"/>
          <w:sz w:val="24"/>
          <w:szCs w:val="24"/>
        </w:rPr>
        <w:t>для</w:t>
      </w:r>
      <w:r w:rsidR="00117B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5426E">
        <w:rPr>
          <w:rFonts w:ascii="Times New Roman" w:hAnsi="Times New Roman" w:cs="Times New Roman"/>
          <w:color w:val="000000" w:themeColor="text1"/>
          <w:sz w:val="24"/>
          <w:szCs w:val="24"/>
        </w:rPr>
        <w:t>возможности</w:t>
      </w:r>
      <w:r w:rsidR="00117B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5426E">
        <w:rPr>
          <w:rFonts w:ascii="Times New Roman" w:hAnsi="Times New Roman" w:cs="Times New Roman"/>
          <w:color w:val="000000" w:themeColor="text1"/>
          <w:sz w:val="24"/>
          <w:szCs w:val="24"/>
        </w:rPr>
        <w:t>последующей</w:t>
      </w:r>
      <w:r w:rsidR="00117B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5426E">
        <w:rPr>
          <w:rFonts w:ascii="Times New Roman" w:hAnsi="Times New Roman" w:cs="Times New Roman"/>
          <w:color w:val="000000" w:themeColor="text1"/>
          <w:sz w:val="24"/>
          <w:szCs w:val="24"/>
        </w:rPr>
        <w:t>агрегации.</w:t>
      </w:r>
    </w:p>
    <w:p w:rsidR="0045426E" w:rsidRDefault="0045426E" w:rsidP="00117B8D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42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Если после нажатия на кнопку </w:t>
      </w:r>
      <w:r w:rsidRPr="00117B8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«Утвердить анкету»</w:t>
      </w:r>
      <w:r w:rsidR="00117B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на странице выдается ошибка </w:t>
      </w:r>
      <w:r w:rsidRPr="00117B8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«Перед утверждением анкеты исправьте ошибки в таблице»</w:t>
      </w:r>
      <w:r w:rsidRPr="0045426E">
        <w:rPr>
          <w:rFonts w:ascii="Times New Roman" w:hAnsi="Times New Roman" w:cs="Times New Roman"/>
          <w:color w:val="000000" w:themeColor="text1"/>
          <w:sz w:val="24"/>
          <w:szCs w:val="24"/>
        </w:rPr>
        <w:t>, то необходимо проверить корректность заполнения полей, подсв</w:t>
      </w:r>
      <w:r w:rsidR="00117B8D">
        <w:rPr>
          <w:rFonts w:ascii="Times New Roman" w:hAnsi="Times New Roman" w:cs="Times New Roman"/>
          <w:color w:val="000000" w:themeColor="text1"/>
          <w:sz w:val="24"/>
          <w:szCs w:val="24"/>
        </w:rPr>
        <w:t>еченных красным цветом и знаком</w:t>
      </w:r>
      <w:r w:rsidRPr="004542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17B8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960ACD0">
            <wp:extent cx="176530" cy="182880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5426E">
        <w:rPr>
          <w:rFonts w:ascii="Times New Roman" w:hAnsi="Times New Roman" w:cs="Times New Roman"/>
          <w:color w:val="000000" w:themeColor="text1"/>
          <w:sz w:val="24"/>
          <w:szCs w:val="24"/>
        </w:rPr>
        <w:t>. Если они пустые, их необходимо заполнить.</w:t>
      </w:r>
    </w:p>
    <w:p w:rsidR="00D36AFF" w:rsidRDefault="00D36AFF" w:rsidP="00117B8D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36AFF" w:rsidRPr="00D36AFF" w:rsidRDefault="00D36AFF" w:rsidP="00D36AFF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36AFF">
        <w:rPr>
          <w:rFonts w:ascii="Times New Roman" w:hAnsi="Times New Roman" w:cs="Times New Roman"/>
          <w:color w:val="000000" w:themeColor="text1"/>
          <w:sz w:val="24"/>
          <w:szCs w:val="24"/>
        </w:rPr>
        <w:t>В случае</w:t>
      </w:r>
      <w:proofErr w:type="gramStart"/>
      <w:r w:rsidRPr="00D36AFF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proofErr w:type="gramEnd"/>
      <w:r w:rsidRPr="00D36A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если предприятию требуется обучить работников по программам профессионального обучения, пройти переподготовку или повышение квалификации, то следует перейти во вкладку </w:t>
      </w:r>
      <w:r w:rsidRPr="00D36A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«Перспективная потребность» и заполнить только таблицу «Потребность в ускоренной подготовке». Идентификационную часть анкеты в этой вкладке и таблицу «Численность работников предприятия (по штатному расписанию) с учетом потребности в кадрах» </w:t>
      </w:r>
      <w:r w:rsidRPr="00D36AFF">
        <w:rPr>
          <w:rFonts w:ascii="Times New Roman" w:hAnsi="Times New Roman" w:cs="Times New Roman"/>
          <w:b/>
          <w:color w:val="FF0000"/>
          <w:sz w:val="24"/>
          <w:szCs w:val="24"/>
        </w:rPr>
        <w:t>заполнять не требуется.</w:t>
      </w:r>
    </w:p>
    <w:p w:rsidR="00D36AFF" w:rsidRPr="00D36AFF" w:rsidRDefault="00D36AFF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36AFF" w:rsidRPr="00D36AFF" w:rsidRDefault="00D36AFF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36AFF">
        <w:rPr>
          <w:rFonts w:ascii="Times New Roman" w:hAnsi="Times New Roman" w:cs="Times New Roman"/>
          <w:color w:val="FF0000"/>
          <w:sz w:val="24"/>
          <w:szCs w:val="24"/>
        </w:rPr>
        <w:t>ПОТРЕБНОСТЬ В УСКОРЕННОЙ ПОДГОТОВКЕ</w:t>
      </w:r>
    </w:p>
    <w:p w:rsidR="00D36AFF" w:rsidRPr="00D36AFF" w:rsidRDefault="00D36AFF" w:rsidP="00D36AF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Заполнение потребности в </w:t>
      </w:r>
      <w:r w:rsidRPr="00D36AFF">
        <w:rPr>
          <w:rFonts w:ascii="Times New Roman" w:hAnsi="Times New Roman" w:cs="Times New Roman"/>
          <w:color w:val="000000" w:themeColor="text1"/>
          <w:sz w:val="24"/>
          <w:szCs w:val="24"/>
        </w:rPr>
        <w:t>ускор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енной подготовке осуществляется </w:t>
      </w:r>
      <w:r w:rsidRPr="00D36AFF">
        <w:rPr>
          <w:rFonts w:ascii="Times New Roman" w:hAnsi="Times New Roman" w:cs="Times New Roman"/>
          <w:color w:val="000000" w:themeColor="text1"/>
          <w:sz w:val="24"/>
          <w:szCs w:val="24"/>
        </w:rPr>
        <w:t>путем заполнения таблицы, содержащей поля:</w:t>
      </w:r>
    </w:p>
    <w:p w:rsidR="00D36AFF" w:rsidRPr="00D36AFF" w:rsidRDefault="00D36AFF" w:rsidP="00D36AFF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36A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•</w:t>
      </w:r>
      <w:r w:rsidRPr="00D36A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должность, согласно штатному расписанию;</w:t>
      </w:r>
    </w:p>
    <w:p w:rsidR="00D36AFF" w:rsidRPr="00D36AFF" w:rsidRDefault="00D36AFF" w:rsidP="00D36AF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6A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•</w:t>
      </w:r>
      <w:r w:rsidRPr="00D36A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требуемая профессия/квалификация работника после профессионального обучения</w:t>
      </w:r>
      <w:r w:rsidRPr="00D36A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заполнение возможно путем внесения части названия профессии из списка согласно приказу </w:t>
      </w:r>
      <w:proofErr w:type="spellStart"/>
      <w:r w:rsidRPr="00D36AFF">
        <w:rPr>
          <w:rFonts w:ascii="Times New Roman" w:hAnsi="Times New Roman" w:cs="Times New Roman"/>
          <w:color w:val="000000" w:themeColor="text1"/>
          <w:sz w:val="24"/>
          <w:szCs w:val="24"/>
        </w:rPr>
        <w:t>Минобрнауки</w:t>
      </w:r>
      <w:proofErr w:type="spellEnd"/>
      <w:r w:rsidRPr="00D36A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России от 02.07.2013 1 513 (ред. от 03.02.2017);</w:t>
      </w:r>
    </w:p>
    <w:p w:rsidR="00D36AFF" w:rsidRPr="00D36AFF" w:rsidRDefault="00D36AFF" w:rsidP="00D36AF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6A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•</w:t>
      </w:r>
      <w:r w:rsidRPr="00D36A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другие направления профессионального образования</w:t>
      </w:r>
      <w:r w:rsidRPr="00D36A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–  текстовое  поле  </w:t>
      </w:r>
      <w:proofErr w:type="gramStart"/>
      <w:r w:rsidRPr="00D36AFF">
        <w:rPr>
          <w:rFonts w:ascii="Times New Roman" w:hAnsi="Times New Roman" w:cs="Times New Roman"/>
          <w:color w:val="000000" w:themeColor="text1"/>
          <w:sz w:val="24"/>
          <w:szCs w:val="24"/>
        </w:rPr>
        <w:t>со</w:t>
      </w:r>
      <w:proofErr w:type="gramEnd"/>
      <w:r w:rsidRPr="00D36A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D36AFF">
        <w:rPr>
          <w:rFonts w:ascii="Times New Roman" w:hAnsi="Times New Roman" w:cs="Times New Roman"/>
          <w:color w:val="000000" w:themeColor="text1"/>
          <w:sz w:val="24"/>
          <w:szCs w:val="24"/>
        </w:rPr>
        <w:t>свободным</w:t>
      </w:r>
      <w:proofErr w:type="gramEnd"/>
      <w:r w:rsidRPr="00D36A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вводом, указываются названия образовательных программ по повышению квалификации (например: курсы для бухгалтеров «Управленческий учет в системе финансового менеджмента») и программ профессиональной переподготовки по специальностям СПО, ВО для получения новой квалификации, получения дополнительной подготовки (например: для руководителя в системе образования – «Менеджмент в образовании»);</w:t>
      </w:r>
    </w:p>
    <w:p w:rsidR="00D36AFF" w:rsidRPr="00D36AFF" w:rsidRDefault="00D36AFF" w:rsidP="00D36AF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6A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•</w:t>
      </w:r>
      <w:r w:rsidRPr="00D36A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потребность в ускоренной подготовке в году X, где X – </w:t>
      </w:r>
      <w:r w:rsidRPr="00D36AFF">
        <w:rPr>
          <w:rFonts w:ascii="Times New Roman" w:hAnsi="Times New Roman" w:cs="Times New Roman"/>
          <w:color w:val="000000" w:themeColor="text1"/>
          <w:sz w:val="24"/>
          <w:szCs w:val="24"/>
        </w:rPr>
        <w:t>текущий год (чел.);</w:t>
      </w:r>
    </w:p>
    <w:p w:rsidR="00D36AFF" w:rsidRPr="00D36AFF" w:rsidRDefault="00D36AFF" w:rsidP="00D36AFF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36A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•</w:t>
      </w:r>
      <w:r w:rsidRPr="00D36A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потребность в ускоренной подготовке в году X+1 (чел.);</w:t>
      </w:r>
    </w:p>
    <w:p w:rsidR="00D36AFF" w:rsidRPr="00D36AFF" w:rsidRDefault="00D36AFF" w:rsidP="00D36AFF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36A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•</w:t>
      </w:r>
      <w:r w:rsidRPr="00D36A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потребность в ускоренной подготовке в году X+2 (чел.).</w:t>
      </w:r>
    </w:p>
    <w:p w:rsidR="00D36AFF" w:rsidRPr="00D36AFF" w:rsidRDefault="00D36AFF" w:rsidP="00D36AF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36AFF" w:rsidRDefault="00D36AFF" w:rsidP="00D36AF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6AF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Для сохранения введенной информации в каждой строке необходимо на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жать на обозначение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14858CC" wp14:editId="3F836081">
            <wp:extent cx="164465" cy="164465"/>
            <wp:effectExtent l="0" t="0" r="6985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36AFF">
        <w:rPr>
          <w:rFonts w:ascii="Times New Roman" w:hAnsi="Times New Roman" w:cs="Times New Roman"/>
          <w:color w:val="000000" w:themeColor="text1"/>
          <w:sz w:val="24"/>
          <w:szCs w:val="24"/>
        </w:rPr>
        <w:t>, после чего Системой будет выполнено сохранение данных.</w:t>
      </w:r>
    </w:p>
    <w:p w:rsidR="003B095F" w:rsidRDefault="003B095F" w:rsidP="00D36AF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B095F" w:rsidRDefault="003B095F" w:rsidP="00D36AF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B095F" w:rsidRDefault="003B095F" w:rsidP="00D36AF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B095F" w:rsidRDefault="003B095F" w:rsidP="003B095F">
      <w:pPr>
        <w:spacing w:after="0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B09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ГЛОССАРИЙ</w:t>
      </w:r>
    </w:p>
    <w:p w:rsidR="003B095F" w:rsidRDefault="003B095F" w:rsidP="003B095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09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СИСТЕМА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С</w:t>
      </w:r>
      <w:r w:rsidRPr="003B095F">
        <w:rPr>
          <w:rFonts w:ascii="Times New Roman" w:hAnsi="Times New Roman" w:cs="Times New Roman"/>
          <w:color w:val="000000" w:themeColor="text1"/>
          <w:sz w:val="24"/>
          <w:szCs w:val="24"/>
        </w:rPr>
        <w:t>истема прогнозирования потребности в профессиональных кадрах для обеспечения социально-экономического развития Хабаровского края на среднесрочную и долгосрочную перспективу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B095F" w:rsidRDefault="003B095F" w:rsidP="003B095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09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ОКВЭД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 о</w:t>
      </w:r>
      <w:r w:rsidRPr="003B095F">
        <w:rPr>
          <w:rFonts w:ascii="Times New Roman" w:hAnsi="Times New Roman" w:cs="Times New Roman"/>
          <w:color w:val="000000" w:themeColor="text1"/>
          <w:sz w:val="24"/>
          <w:szCs w:val="24"/>
        </w:rPr>
        <w:t>бщероссийский классификатор видов экономической деятельности (</w:t>
      </w:r>
      <w:proofErr w:type="gramStart"/>
      <w:r w:rsidRPr="003B095F">
        <w:rPr>
          <w:rFonts w:ascii="Times New Roman" w:hAnsi="Times New Roman" w:cs="Times New Roman"/>
          <w:color w:val="000000" w:themeColor="text1"/>
          <w:sz w:val="24"/>
          <w:szCs w:val="24"/>
        </w:rPr>
        <w:t>ОК</w:t>
      </w:r>
      <w:proofErr w:type="gramEnd"/>
      <w:r w:rsidRPr="003B09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029–2014)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B095F" w:rsidRDefault="003B095F" w:rsidP="003B095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09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ОКПДРТ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о</w:t>
      </w:r>
      <w:r w:rsidRPr="003B095F">
        <w:rPr>
          <w:rFonts w:ascii="Times New Roman" w:hAnsi="Times New Roman" w:cs="Times New Roman"/>
          <w:color w:val="000000" w:themeColor="text1"/>
          <w:sz w:val="24"/>
          <w:szCs w:val="24"/>
        </w:rPr>
        <w:t>бщероссийский классификатор профессий рабочих, должностей служащих и тарифных разрядов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B095F" w:rsidRDefault="003B095F" w:rsidP="003B095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09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ОКСО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о</w:t>
      </w:r>
      <w:r w:rsidRPr="003B095F">
        <w:rPr>
          <w:rFonts w:ascii="Times New Roman" w:hAnsi="Times New Roman" w:cs="Times New Roman"/>
          <w:color w:val="000000" w:themeColor="text1"/>
          <w:sz w:val="24"/>
          <w:szCs w:val="24"/>
        </w:rPr>
        <w:t>бщероссийский классификатор специальностей по образованию (</w:t>
      </w:r>
      <w:proofErr w:type="gramStart"/>
      <w:r w:rsidRPr="003B095F">
        <w:rPr>
          <w:rFonts w:ascii="Times New Roman" w:hAnsi="Times New Roman" w:cs="Times New Roman"/>
          <w:color w:val="000000" w:themeColor="text1"/>
          <w:sz w:val="24"/>
          <w:szCs w:val="24"/>
        </w:rPr>
        <w:t>ОК</w:t>
      </w:r>
      <w:proofErr w:type="gramEnd"/>
      <w:r w:rsidRPr="003B09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009–2016)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B095F" w:rsidRDefault="003B095F" w:rsidP="003B095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09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</w:t>
      </w:r>
      <w:proofErr w:type="gramStart"/>
      <w:r w:rsidRPr="003B09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П(</w:t>
      </w:r>
      <w:proofErr w:type="gramEnd"/>
      <w:r w:rsidRPr="003B09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н</w:t>
      </w:r>
      <w:r w:rsidRPr="003B095F">
        <w:rPr>
          <w:rFonts w:ascii="Times New Roman" w:hAnsi="Times New Roman" w:cs="Times New Roman"/>
          <w:color w:val="000000" w:themeColor="text1"/>
          <w:sz w:val="24"/>
          <w:szCs w:val="24"/>
        </w:rPr>
        <w:t>аправления подготовки (специальности) согласно Общероссийскому классификатору ОКСО (ОК 009–2016)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B095F" w:rsidRDefault="003B095F" w:rsidP="003B095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09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ОКПО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о</w:t>
      </w:r>
      <w:r w:rsidRPr="003B095F">
        <w:rPr>
          <w:rFonts w:ascii="Times New Roman" w:hAnsi="Times New Roman" w:cs="Times New Roman"/>
          <w:color w:val="000000" w:themeColor="text1"/>
          <w:sz w:val="24"/>
          <w:szCs w:val="24"/>
        </w:rPr>
        <w:t>бщероссийский классификатор предприятий и организаций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B095F" w:rsidRPr="003B095F" w:rsidRDefault="003B095F" w:rsidP="003B095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09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ОКЗ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proofErr w:type="gramStart"/>
      <w:r w:rsidRPr="003B095F">
        <w:rPr>
          <w:rFonts w:ascii="Times New Roman" w:hAnsi="Times New Roman" w:cs="Times New Roman"/>
          <w:color w:val="000000" w:themeColor="text1"/>
          <w:sz w:val="24"/>
          <w:szCs w:val="24"/>
        </w:rPr>
        <w:t>ОК</w:t>
      </w:r>
      <w:proofErr w:type="gramEnd"/>
      <w:r w:rsidRPr="003B09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010-2014 (МСКЗ–08). Общероссийский классификатор занятий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sectPr w:rsidR="003B095F" w:rsidRPr="003B09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B352A"/>
    <w:multiLevelType w:val="hybridMultilevel"/>
    <w:tmpl w:val="76E80D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434C39"/>
    <w:multiLevelType w:val="hybridMultilevel"/>
    <w:tmpl w:val="81F4E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E6A050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88D"/>
    <w:rsid w:val="00005DB3"/>
    <w:rsid w:val="00117B8D"/>
    <w:rsid w:val="0020088D"/>
    <w:rsid w:val="002C11E4"/>
    <w:rsid w:val="003B095F"/>
    <w:rsid w:val="0045426E"/>
    <w:rsid w:val="004628FE"/>
    <w:rsid w:val="0055468E"/>
    <w:rsid w:val="00561B53"/>
    <w:rsid w:val="005A0CE2"/>
    <w:rsid w:val="0061033E"/>
    <w:rsid w:val="00735283"/>
    <w:rsid w:val="007A082F"/>
    <w:rsid w:val="00BC729C"/>
    <w:rsid w:val="00C66B0D"/>
    <w:rsid w:val="00D36AFF"/>
    <w:rsid w:val="00E24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088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0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08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088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0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08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46D862-09D3-4954-A1E2-8FD41CCDC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13</Pages>
  <Words>2947</Words>
  <Characters>16799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2019-01-15T22:58:00Z</dcterms:created>
  <dcterms:modified xsi:type="dcterms:W3CDTF">2019-01-16T05:57:00Z</dcterms:modified>
</cp:coreProperties>
</file>